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81065" w:rsidRPr="00881065" w:rsidRDefault="00881065" w:rsidP="00881065">
      <w:pPr>
        <w:spacing w:before="120" w:line="264" w:lineRule="auto"/>
        <w:jc w:val="center"/>
        <w:rPr>
          <w:rFonts w:ascii="Calibri" w:hAnsi="Calibri"/>
          <w:i/>
          <w:sz w:val="16"/>
          <w:szCs w:val="16"/>
        </w:rPr>
      </w:pPr>
    </w:p>
    <w:p w:rsidR="0000682F" w:rsidRDefault="0000682F" w:rsidP="00881065">
      <w:pPr>
        <w:spacing w:before="120" w:line="264" w:lineRule="auto"/>
        <w:jc w:val="center"/>
        <w:rPr>
          <w:rFonts w:ascii="Calibri" w:hAnsi="Calibri"/>
          <w:i/>
        </w:rPr>
      </w:pPr>
      <w:r w:rsidRPr="001A23F1">
        <w:rPr>
          <w:rFonts w:ascii="Calibri" w:hAnsi="Calibri"/>
          <w:i/>
        </w:rPr>
        <w:t>Sanatorium-pensjon</w:t>
      </w:r>
      <w:r w:rsidR="006A742B">
        <w:rPr>
          <w:rFonts w:ascii="Calibri" w:hAnsi="Calibri"/>
          <w:i/>
        </w:rPr>
        <w:t>at JUTRZENKA, Wieniec-Zdrój k/Wł</w:t>
      </w:r>
      <w:r w:rsidRPr="001A23F1">
        <w:rPr>
          <w:rFonts w:ascii="Calibri" w:hAnsi="Calibri"/>
          <w:i/>
        </w:rPr>
        <w:t>ocławka, 24-25 kwietnia 2017</w:t>
      </w:r>
    </w:p>
    <w:p w:rsidR="00881065" w:rsidRPr="00881065" w:rsidRDefault="00881065" w:rsidP="00881065">
      <w:pPr>
        <w:spacing w:before="120" w:line="264" w:lineRule="auto"/>
        <w:jc w:val="center"/>
        <w:rPr>
          <w:rFonts w:ascii="Calibri" w:hAnsi="Calibri"/>
          <w:i/>
          <w:sz w:val="16"/>
          <w:szCs w:val="16"/>
        </w:rPr>
      </w:pPr>
    </w:p>
    <w:p w:rsidR="0000682F" w:rsidRPr="001A23F1" w:rsidRDefault="0000682F" w:rsidP="0000682F">
      <w:pPr>
        <w:spacing w:before="120" w:line="264" w:lineRule="auto"/>
        <w:jc w:val="center"/>
        <w:rPr>
          <w:rFonts w:ascii="Calibri" w:hAnsi="Calibri"/>
          <w:b/>
          <w:i/>
          <w:sz w:val="28"/>
          <w:szCs w:val="28"/>
        </w:rPr>
      </w:pPr>
      <w:r w:rsidRPr="001A23F1">
        <w:rPr>
          <w:rFonts w:ascii="Calibri" w:hAnsi="Calibri"/>
          <w:b/>
          <w:i/>
          <w:sz w:val="28"/>
          <w:szCs w:val="28"/>
        </w:rPr>
        <w:t>Konferencja Naukowo-Techniczna</w:t>
      </w:r>
    </w:p>
    <w:p w:rsidR="006A742B" w:rsidRPr="006A742B" w:rsidRDefault="0000682F" w:rsidP="00F81052">
      <w:pPr>
        <w:spacing w:line="264" w:lineRule="auto"/>
        <w:jc w:val="center"/>
        <w:rPr>
          <w:rFonts w:ascii="Calibri" w:hAnsi="Calibri"/>
          <w:b/>
          <w:sz w:val="36"/>
          <w:szCs w:val="36"/>
        </w:rPr>
      </w:pPr>
      <w:r w:rsidRPr="006A742B">
        <w:rPr>
          <w:rFonts w:ascii="Calibri" w:hAnsi="Calibri"/>
          <w:b/>
          <w:sz w:val="36"/>
          <w:szCs w:val="36"/>
        </w:rPr>
        <w:t xml:space="preserve">„Hydroenergetyczne dylematy budowy Kaskady Dolnej Wisły </w:t>
      </w:r>
    </w:p>
    <w:p w:rsidR="0000682F" w:rsidRPr="006A742B" w:rsidRDefault="0000682F" w:rsidP="00F81052">
      <w:pPr>
        <w:spacing w:line="264" w:lineRule="auto"/>
        <w:jc w:val="center"/>
        <w:rPr>
          <w:rFonts w:ascii="Calibri" w:hAnsi="Calibri"/>
          <w:b/>
          <w:sz w:val="36"/>
          <w:szCs w:val="36"/>
        </w:rPr>
      </w:pPr>
      <w:r w:rsidRPr="006A742B">
        <w:rPr>
          <w:rFonts w:ascii="Calibri" w:hAnsi="Calibri"/>
          <w:b/>
          <w:sz w:val="36"/>
          <w:szCs w:val="36"/>
        </w:rPr>
        <w:t>- budować czy nie budować?”</w:t>
      </w:r>
    </w:p>
    <w:p w:rsidR="0000682F" w:rsidRPr="00D14FDE" w:rsidRDefault="0000682F" w:rsidP="00F81052">
      <w:pPr>
        <w:spacing w:line="264" w:lineRule="auto"/>
        <w:rPr>
          <w:sz w:val="10"/>
          <w:szCs w:val="10"/>
        </w:rPr>
      </w:pPr>
    </w:p>
    <w:p w:rsidR="0000682F" w:rsidRPr="001A23F1" w:rsidRDefault="0000682F" w:rsidP="0000682F">
      <w:pPr>
        <w:spacing w:before="120" w:line="264" w:lineRule="auto"/>
        <w:jc w:val="center"/>
        <w:rPr>
          <w:rFonts w:ascii="Calibri" w:hAnsi="Calibri"/>
          <w:sz w:val="32"/>
          <w:szCs w:val="32"/>
          <w:u w:val="single"/>
        </w:rPr>
      </w:pPr>
      <w:r w:rsidRPr="001A23F1">
        <w:rPr>
          <w:rFonts w:ascii="Calibri" w:hAnsi="Calibri"/>
          <w:sz w:val="32"/>
          <w:szCs w:val="32"/>
          <w:u w:val="single"/>
        </w:rPr>
        <w:t>Program konferencji</w:t>
      </w:r>
    </w:p>
    <w:p w:rsidR="0000682F" w:rsidRPr="001A23F1" w:rsidRDefault="0000682F" w:rsidP="0000682F">
      <w:pPr>
        <w:spacing w:before="120" w:line="264" w:lineRule="auto"/>
        <w:jc w:val="center"/>
        <w:rPr>
          <w:rFonts w:ascii="Calibri" w:hAnsi="Calibri"/>
          <w:i/>
        </w:rPr>
      </w:pPr>
      <w:r w:rsidRPr="001A23F1">
        <w:rPr>
          <w:rFonts w:ascii="Calibri" w:hAnsi="Calibri"/>
          <w:i/>
        </w:rPr>
        <w:t>Poniedziałek, 24.04.2017</w:t>
      </w:r>
    </w:p>
    <w:p w:rsidR="0000682F" w:rsidRPr="001A23F1" w:rsidRDefault="0000682F" w:rsidP="0000682F">
      <w:pPr>
        <w:spacing w:before="120" w:line="264" w:lineRule="auto"/>
        <w:jc w:val="both"/>
        <w:rPr>
          <w:rFonts w:ascii="Calibri" w:hAnsi="Calibri"/>
        </w:rPr>
      </w:pPr>
      <w:r w:rsidRPr="001A23F1">
        <w:rPr>
          <w:rFonts w:ascii="Calibri" w:hAnsi="Calibri"/>
        </w:rPr>
        <w:t xml:space="preserve">            14.00  rejestracja uczestników, zakwaterowanie.</w:t>
      </w:r>
    </w:p>
    <w:p w:rsidR="0000682F" w:rsidRPr="001A23F1" w:rsidRDefault="0000682F" w:rsidP="0000682F">
      <w:pPr>
        <w:spacing w:before="120" w:line="264" w:lineRule="auto"/>
        <w:jc w:val="both"/>
        <w:rPr>
          <w:rFonts w:ascii="Calibri" w:hAnsi="Calibri"/>
        </w:rPr>
      </w:pPr>
      <w:r w:rsidRPr="001A23F1">
        <w:rPr>
          <w:rFonts w:ascii="Calibri" w:hAnsi="Calibri"/>
        </w:rPr>
        <w:t xml:space="preserve">            16.00  wycieczka techniczna do Elektrowni Wodnej we Włocławku</w:t>
      </w:r>
    </w:p>
    <w:p w:rsidR="0000682F" w:rsidRPr="001A23F1" w:rsidRDefault="0000682F" w:rsidP="0000682F">
      <w:pPr>
        <w:spacing w:before="120" w:line="264" w:lineRule="auto"/>
        <w:jc w:val="both"/>
        <w:rPr>
          <w:rFonts w:ascii="Calibri" w:hAnsi="Calibri"/>
          <w:sz w:val="22"/>
          <w:szCs w:val="22"/>
        </w:rPr>
      </w:pPr>
      <w:r w:rsidRPr="001A23F1">
        <w:rPr>
          <w:rFonts w:ascii="Calibri" w:hAnsi="Calibri"/>
        </w:rPr>
        <w:t xml:space="preserve">            19.10 – 20.30  kolacja</w:t>
      </w:r>
    </w:p>
    <w:p w:rsidR="0000682F" w:rsidRPr="001A23F1" w:rsidRDefault="0000682F" w:rsidP="0000682F">
      <w:pPr>
        <w:spacing w:before="120" w:line="264" w:lineRule="auto"/>
        <w:jc w:val="center"/>
        <w:rPr>
          <w:rFonts w:ascii="Calibri" w:hAnsi="Calibri"/>
          <w:i/>
        </w:rPr>
      </w:pPr>
      <w:r w:rsidRPr="001A23F1">
        <w:rPr>
          <w:rFonts w:ascii="Calibri" w:hAnsi="Calibri"/>
        </w:rPr>
        <w:t xml:space="preserve"> </w:t>
      </w:r>
      <w:r w:rsidRPr="001A23F1">
        <w:rPr>
          <w:rFonts w:ascii="Calibri" w:hAnsi="Calibri"/>
          <w:i/>
        </w:rPr>
        <w:t>Wtorek, 25.04.2017</w:t>
      </w:r>
    </w:p>
    <w:p w:rsidR="0000682F" w:rsidRPr="001A23F1" w:rsidRDefault="0000682F" w:rsidP="0000682F">
      <w:pPr>
        <w:spacing w:before="120" w:line="264" w:lineRule="auto"/>
        <w:jc w:val="both"/>
        <w:rPr>
          <w:rFonts w:ascii="Calibri" w:hAnsi="Calibri"/>
        </w:rPr>
      </w:pPr>
      <w:r w:rsidRPr="001A23F1">
        <w:rPr>
          <w:rFonts w:ascii="Calibri" w:hAnsi="Calibri"/>
        </w:rPr>
        <w:t xml:space="preserve">            </w:t>
      </w:r>
      <w:r w:rsidR="006A742B">
        <w:rPr>
          <w:rFonts w:ascii="Calibri" w:hAnsi="Calibri"/>
        </w:rPr>
        <w:t>08.00 – 08</w:t>
      </w:r>
      <w:r w:rsidRPr="001A23F1">
        <w:rPr>
          <w:rFonts w:ascii="Calibri" w:hAnsi="Calibri"/>
        </w:rPr>
        <w:t>.50 śniadanie</w:t>
      </w:r>
    </w:p>
    <w:p w:rsidR="0000682F" w:rsidRPr="001A23F1" w:rsidRDefault="0000682F" w:rsidP="0000682F">
      <w:pPr>
        <w:spacing w:before="120" w:line="264" w:lineRule="auto"/>
        <w:jc w:val="both"/>
        <w:rPr>
          <w:rFonts w:ascii="Calibri" w:hAnsi="Calibri"/>
        </w:rPr>
      </w:pPr>
      <w:r w:rsidRPr="001A23F1">
        <w:rPr>
          <w:rFonts w:ascii="Calibri" w:hAnsi="Calibri"/>
        </w:rPr>
        <w:t xml:space="preserve">            </w:t>
      </w:r>
      <w:r w:rsidR="006A742B">
        <w:rPr>
          <w:rFonts w:ascii="Calibri" w:hAnsi="Calibri"/>
        </w:rPr>
        <w:t>09</w:t>
      </w:r>
      <w:r w:rsidRPr="001A23F1">
        <w:rPr>
          <w:rFonts w:ascii="Calibri" w:hAnsi="Calibri"/>
        </w:rPr>
        <w:t>.00  rozpoczęcie konferencji: powitanie, obrady merytoryczne</w:t>
      </w:r>
    </w:p>
    <w:p w:rsidR="0000682F" w:rsidRPr="0039141C" w:rsidRDefault="0000682F" w:rsidP="001A45A0">
      <w:pPr>
        <w:pStyle w:val="Akapitzlist"/>
        <w:numPr>
          <w:ilvl w:val="0"/>
          <w:numId w:val="10"/>
        </w:numPr>
        <w:spacing w:before="120" w:line="264" w:lineRule="auto"/>
        <w:contextualSpacing/>
      </w:pPr>
      <w:r w:rsidRPr="006A742B">
        <w:rPr>
          <w:b/>
        </w:rPr>
        <w:t>Janusz Granatowicz</w:t>
      </w:r>
      <w:r w:rsidRPr="0039141C">
        <w:t xml:space="preserve"> – </w:t>
      </w:r>
      <w:r w:rsidRPr="006A742B">
        <w:rPr>
          <w:i/>
        </w:rPr>
        <w:t>Kompleksowe zagospodarowanie dolnej Wi</w:t>
      </w:r>
      <w:r w:rsidR="006A742B" w:rsidRPr="006A742B">
        <w:rPr>
          <w:i/>
        </w:rPr>
        <w:t>sły – bilans korzyści i kosztów</w:t>
      </w:r>
    </w:p>
    <w:p w:rsidR="0000682F" w:rsidRPr="0039141C" w:rsidRDefault="0000682F" w:rsidP="001A45A0">
      <w:pPr>
        <w:pStyle w:val="Akapitzlist"/>
        <w:numPr>
          <w:ilvl w:val="0"/>
          <w:numId w:val="10"/>
        </w:numPr>
        <w:spacing w:before="120" w:line="264" w:lineRule="auto"/>
        <w:contextualSpacing/>
      </w:pPr>
      <w:r w:rsidRPr="006A742B">
        <w:rPr>
          <w:b/>
        </w:rPr>
        <w:t>Piotr Śliwiński</w:t>
      </w:r>
      <w:r w:rsidRPr="0039141C">
        <w:t xml:space="preserve"> – </w:t>
      </w:r>
      <w:r w:rsidRPr="006A742B">
        <w:rPr>
          <w:i/>
        </w:rPr>
        <w:t>Budowa Kaskady Dolnej Wisły na tle trendów w światowej hydrotechnice</w:t>
      </w:r>
    </w:p>
    <w:p w:rsidR="0000682F" w:rsidRPr="0039141C" w:rsidRDefault="0000682F" w:rsidP="001A45A0">
      <w:pPr>
        <w:pStyle w:val="Akapitzlist"/>
        <w:numPr>
          <w:ilvl w:val="0"/>
          <w:numId w:val="10"/>
        </w:numPr>
        <w:spacing w:before="120" w:line="264" w:lineRule="auto"/>
        <w:contextualSpacing/>
      </w:pPr>
      <w:r w:rsidRPr="006A742B">
        <w:rPr>
          <w:b/>
        </w:rPr>
        <w:t xml:space="preserve">Zbigniew </w:t>
      </w:r>
      <w:proofErr w:type="spellStart"/>
      <w:r w:rsidRPr="006A742B">
        <w:rPr>
          <w:b/>
        </w:rPr>
        <w:t>Lubośny</w:t>
      </w:r>
      <w:proofErr w:type="spellEnd"/>
      <w:r w:rsidRPr="006A742B">
        <w:rPr>
          <w:b/>
        </w:rPr>
        <w:t>, Jacek Klucznik, Krzysztof Dobrzyński</w:t>
      </w:r>
      <w:r>
        <w:t xml:space="preserve"> – </w:t>
      </w:r>
      <w:r w:rsidRPr="006A742B">
        <w:rPr>
          <w:i/>
        </w:rPr>
        <w:t>Elektrownie wodne Włocławek i Siarzewo a system elektroenergetyczny</w:t>
      </w:r>
    </w:p>
    <w:p w:rsidR="0000682F" w:rsidRDefault="0000682F" w:rsidP="001A45A0">
      <w:pPr>
        <w:pStyle w:val="Akapitzlist"/>
        <w:numPr>
          <w:ilvl w:val="0"/>
          <w:numId w:val="10"/>
        </w:numPr>
        <w:spacing w:before="120" w:line="264" w:lineRule="auto"/>
        <w:contextualSpacing/>
      </w:pPr>
      <w:r w:rsidRPr="006A742B">
        <w:rPr>
          <w:b/>
        </w:rPr>
        <w:t xml:space="preserve">Zbigniew </w:t>
      </w:r>
      <w:proofErr w:type="spellStart"/>
      <w:r w:rsidRPr="006A742B">
        <w:rPr>
          <w:b/>
        </w:rPr>
        <w:t>Lubośny</w:t>
      </w:r>
      <w:proofErr w:type="spellEnd"/>
      <w:r w:rsidRPr="006A742B">
        <w:rPr>
          <w:b/>
        </w:rPr>
        <w:t>, Jacek Klucznik, Krzysztof Dobrzyński</w:t>
      </w:r>
      <w:r>
        <w:t xml:space="preserve"> – </w:t>
      </w:r>
      <w:r w:rsidRPr="006A742B">
        <w:rPr>
          <w:i/>
        </w:rPr>
        <w:t>Obrona i odbudowa systemu elektroenergetycznego z wykorzystaniem elektrowni wodnej</w:t>
      </w:r>
    </w:p>
    <w:p w:rsidR="0000682F" w:rsidRDefault="0000682F" w:rsidP="001A45A0">
      <w:pPr>
        <w:pStyle w:val="Akapitzlist"/>
        <w:numPr>
          <w:ilvl w:val="0"/>
          <w:numId w:val="10"/>
        </w:numPr>
        <w:spacing w:before="120" w:line="264" w:lineRule="auto"/>
        <w:contextualSpacing/>
      </w:pPr>
      <w:r w:rsidRPr="006A742B">
        <w:rPr>
          <w:b/>
        </w:rPr>
        <w:t xml:space="preserve">Wacław </w:t>
      </w:r>
      <w:proofErr w:type="spellStart"/>
      <w:r w:rsidRPr="006A742B">
        <w:rPr>
          <w:b/>
        </w:rPr>
        <w:t>Zdulski</w:t>
      </w:r>
      <w:proofErr w:type="spellEnd"/>
      <w:r>
        <w:t xml:space="preserve"> – </w:t>
      </w:r>
      <w:r w:rsidR="00984FA4">
        <w:rPr>
          <w:i/>
        </w:rPr>
        <w:t>Korzyści  środowiskowe wynikające z pracy Elektrowni Wodnej we Włocławku</w:t>
      </w:r>
    </w:p>
    <w:p w:rsidR="0000682F" w:rsidRPr="00D14FDE" w:rsidRDefault="0000682F" w:rsidP="001A45A0">
      <w:pPr>
        <w:pStyle w:val="Akapitzlist"/>
        <w:numPr>
          <w:ilvl w:val="0"/>
          <w:numId w:val="10"/>
        </w:numPr>
        <w:spacing w:before="120" w:line="264" w:lineRule="auto"/>
        <w:contextualSpacing/>
      </w:pPr>
      <w:r w:rsidRPr="006A742B">
        <w:rPr>
          <w:b/>
        </w:rPr>
        <w:t>Zygmunt Babiński</w:t>
      </w:r>
      <w:r>
        <w:t xml:space="preserve"> – </w:t>
      </w:r>
      <w:r w:rsidRPr="006A742B">
        <w:rPr>
          <w:i/>
        </w:rPr>
        <w:t>Środowiskowe aspekty budowy Kaskady Dolnej Wisły</w:t>
      </w:r>
    </w:p>
    <w:p w:rsidR="0000682F" w:rsidRPr="001A23F1" w:rsidRDefault="0000682F" w:rsidP="0000682F">
      <w:pPr>
        <w:spacing w:before="120" w:line="264" w:lineRule="auto"/>
        <w:rPr>
          <w:rFonts w:ascii="Calibri" w:hAnsi="Calibri"/>
        </w:rPr>
      </w:pPr>
      <w:r w:rsidRPr="001A23F1">
        <w:rPr>
          <w:rFonts w:ascii="Calibri" w:hAnsi="Calibri"/>
        </w:rPr>
        <w:t xml:space="preserve">              14.00 – 15.20  obiad</w:t>
      </w:r>
    </w:p>
    <w:p w:rsidR="0000682F" w:rsidRPr="001A23F1" w:rsidRDefault="0000682F" w:rsidP="0000682F">
      <w:pPr>
        <w:spacing w:before="120" w:line="264" w:lineRule="auto"/>
        <w:rPr>
          <w:rFonts w:ascii="Calibri" w:hAnsi="Calibri"/>
        </w:rPr>
      </w:pPr>
      <w:r w:rsidRPr="001A23F1">
        <w:rPr>
          <w:rFonts w:ascii="Calibri" w:hAnsi="Calibri"/>
        </w:rPr>
        <w:t xml:space="preserve">              15.30 – 18.00  c.d.  konferencji: wystąpienia zaproszonych gości, dyskusja programowa.</w:t>
      </w:r>
    </w:p>
    <w:p w:rsidR="0000682F" w:rsidRPr="001A23F1" w:rsidRDefault="0000682F" w:rsidP="0000682F">
      <w:pPr>
        <w:spacing w:before="120" w:line="264" w:lineRule="auto"/>
        <w:rPr>
          <w:rFonts w:ascii="Calibri" w:hAnsi="Calibri"/>
        </w:rPr>
      </w:pPr>
      <w:r w:rsidRPr="001A23F1">
        <w:rPr>
          <w:rFonts w:ascii="Calibri" w:hAnsi="Calibri"/>
        </w:rPr>
        <w:t xml:space="preserve">              19.00 – 23.00  uroczysta kolacja</w:t>
      </w:r>
    </w:p>
    <w:p w:rsidR="0000682F" w:rsidRPr="00C228A1" w:rsidRDefault="0000682F" w:rsidP="0000682F">
      <w:pPr>
        <w:spacing w:before="120" w:line="264" w:lineRule="auto"/>
        <w:jc w:val="center"/>
        <w:rPr>
          <w:rFonts w:ascii="Calibri" w:hAnsi="Calibri"/>
          <w:i/>
        </w:rPr>
      </w:pPr>
      <w:r w:rsidRPr="00C228A1">
        <w:rPr>
          <w:rFonts w:ascii="Calibri" w:hAnsi="Calibri"/>
          <w:i/>
        </w:rPr>
        <w:t>Środa, 26.04.2017</w:t>
      </w:r>
    </w:p>
    <w:p w:rsidR="0000682F" w:rsidRPr="00F84A84" w:rsidRDefault="0000682F" w:rsidP="0000682F">
      <w:pPr>
        <w:spacing w:before="120" w:line="264" w:lineRule="auto"/>
        <w:rPr>
          <w:rFonts w:ascii="Calibri" w:hAnsi="Calibri"/>
        </w:rPr>
      </w:pPr>
      <w:r>
        <w:t xml:space="preserve">              </w:t>
      </w:r>
      <w:r w:rsidRPr="00F84A84">
        <w:rPr>
          <w:rFonts w:ascii="Calibri" w:hAnsi="Calibri"/>
        </w:rPr>
        <w:t>08.50 – 10.30  śniadanie</w:t>
      </w:r>
    </w:p>
    <w:p w:rsidR="001173CA" w:rsidRDefault="0000682F" w:rsidP="009D2860">
      <w:pPr>
        <w:spacing w:before="120" w:line="264" w:lineRule="auto"/>
        <w:rPr>
          <w:rFonts w:ascii="Calibri" w:hAnsi="Calibri"/>
        </w:rPr>
      </w:pPr>
      <w:r w:rsidRPr="00F84A84">
        <w:rPr>
          <w:rFonts w:ascii="Calibri" w:hAnsi="Calibri"/>
        </w:rPr>
        <w:t xml:space="preserve">              </w:t>
      </w:r>
      <w:r w:rsidR="00555156" w:rsidRPr="00F84A84">
        <w:rPr>
          <w:rFonts w:ascii="Calibri" w:hAnsi="Calibri"/>
        </w:rPr>
        <w:t xml:space="preserve"> </w:t>
      </w:r>
      <w:r w:rsidRPr="00F84A84">
        <w:rPr>
          <w:rFonts w:ascii="Calibri" w:hAnsi="Calibri"/>
        </w:rPr>
        <w:t>11.00  wymeldowanie uczestników, zakończenie konferencji.</w:t>
      </w:r>
    </w:p>
    <w:p w:rsidR="00AF109D" w:rsidRPr="001173CA" w:rsidRDefault="001173CA" w:rsidP="001173CA">
      <w:pPr>
        <w:tabs>
          <w:tab w:val="left" w:pos="6465"/>
        </w:tabs>
        <w:rPr>
          <w:rFonts w:ascii="Calibri" w:hAnsi="Calibri"/>
        </w:rPr>
      </w:pPr>
      <w:r>
        <w:rPr>
          <w:rFonts w:ascii="Calibri" w:hAnsi="Calibri"/>
        </w:rPr>
        <w:tab/>
      </w:r>
    </w:p>
    <w:p w:rsidR="00984FA4" w:rsidRPr="002A20B5" w:rsidRDefault="00984FA4" w:rsidP="0000682F">
      <w:pPr>
        <w:spacing w:before="120" w:line="264" w:lineRule="auto"/>
        <w:jc w:val="center"/>
        <w:rPr>
          <w:rFonts w:ascii="Calibri" w:hAnsi="Calibri"/>
          <w:sz w:val="22"/>
          <w:szCs w:val="22"/>
          <w:u w:val="single"/>
        </w:rPr>
      </w:pPr>
    </w:p>
    <w:p w:rsidR="0000682F" w:rsidRDefault="0000682F" w:rsidP="0000682F">
      <w:pPr>
        <w:spacing w:before="120" w:line="264" w:lineRule="auto"/>
        <w:jc w:val="center"/>
        <w:rPr>
          <w:sz w:val="28"/>
          <w:szCs w:val="28"/>
          <w:u w:val="single"/>
        </w:rPr>
      </w:pPr>
      <w:r w:rsidRPr="0000682F">
        <w:rPr>
          <w:rFonts w:ascii="Calibri" w:hAnsi="Calibri"/>
          <w:sz w:val="28"/>
          <w:szCs w:val="28"/>
          <w:u w:val="single"/>
        </w:rPr>
        <w:t>Rada Naukowa konferencji</w:t>
      </w:r>
      <w:r w:rsidRPr="00D14FDE">
        <w:rPr>
          <w:sz w:val="28"/>
          <w:szCs w:val="28"/>
          <w:u w:val="single"/>
        </w:rPr>
        <w:t>:</w:t>
      </w:r>
    </w:p>
    <w:p w:rsidR="0000682F" w:rsidRPr="0000682F" w:rsidRDefault="0000682F" w:rsidP="0000682F">
      <w:pPr>
        <w:spacing w:before="120" w:line="264" w:lineRule="auto"/>
        <w:jc w:val="center"/>
        <w:rPr>
          <w:sz w:val="10"/>
          <w:szCs w:val="10"/>
          <w:u w:val="single"/>
        </w:rPr>
      </w:pPr>
    </w:p>
    <w:p w:rsidR="0000682F" w:rsidRPr="0000682F" w:rsidRDefault="0000682F" w:rsidP="0000682F">
      <w:pPr>
        <w:pStyle w:val="Akapitzlist"/>
        <w:spacing w:line="264" w:lineRule="auto"/>
        <w:ind w:left="714"/>
      </w:pPr>
      <w:r w:rsidRPr="0000682F">
        <w:rPr>
          <w:b/>
        </w:rPr>
        <w:t xml:space="preserve">Prof. dr hab. inż. Zbigniew </w:t>
      </w:r>
      <w:proofErr w:type="spellStart"/>
      <w:r w:rsidRPr="0000682F">
        <w:rPr>
          <w:b/>
        </w:rPr>
        <w:t>Lubośny</w:t>
      </w:r>
      <w:proofErr w:type="spellEnd"/>
      <w:r w:rsidRPr="0000682F">
        <w:t>, Politechnika Gdańska, Wydział Elektrotechniki i Automatyki, Katedra Elektroenergetyki</w:t>
      </w:r>
    </w:p>
    <w:p w:rsidR="0000682F" w:rsidRPr="0000682F" w:rsidRDefault="00EC5762" w:rsidP="0000682F">
      <w:pPr>
        <w:pStyle w:val="Nagwek2"/>
        <w:spacing w:before="0" w:beforeAutospacing="0" w:after="0" w:afterAutospacing="0" w:line="264" w:lineRule="auto"/>
        <w:ind w:left="714"/>
        <w:rPr>
          <w:rFonts w:ascii="Calibri" w:hAnsi="Calibri"/>
          <w:b w:val="0"/>
          <w:sz w:val="22"/>
          <w:szCs w:val="22"/>
          <w:lang w:val="pl-PL"/>
        </w:rPr>
      </w:pPr>
      <w:hyperlink r:id="rId9" w:history="1">
        <w:r w:rsidR="0000682F" w:rsidRPr="0000682F">
          <w:rPr>
            <w:rFonts w:ascii="Calibri" w:hAnsi="Calibri"/>
            <w:sz w:val="22"/>
            <w:szCs w:val="22"/>
            <w:lang w:val="pl-PL"/>
          </w:rPr>
          <w:t>Prof. dr hab. inż. Romuald Szymkiewicz</w:t>
        </w:r>
      </w:hyperlink>
      <w:r w:rsidR="0000682F" w:rsidRPr="0000682F">
        <w:rPr>
          <w:rFonts w:ascii="Calibri" w:hAnsi="Calibri"/>
          <w:b w:val="0"/>
          <w:sz w:val="22"/>
          <w:szCs w:val="22"/>
          <w:lang w:val="pl-PL"/>
        </w:rPr>
        <w:t>, Politechnika Gdańska,</w:t>
      </w:r>
      <w:r w:rsidR="0000682F" w:rsidRPr="0000682F">
        <w:rPr>
          <w:rFonts w:ascii="Calibri" w:hAnsi="Calibri"/>
          <w:sz w:val="22"/>
          <w:szCs w:val="22"/>
          <w:lang w:val="pl-PL"/>
        </w:rPr>
        <w:t xml:space="preserve"> </w:t>
      </w:r>
      <w:r w:rsidR="0000682F" w:rsidRPr="0000682F">
        <w:rPr>
          <w:rFonts w:ascii="Calibri" w:hAnsi="Calibri"/>
          <w:b w:val="0"/>
          <w:sz w:val="22"/>
          <w:szCs w:val="22"/>
          <w:lang w:val="pl-PL"/>
        </w:rPr>
        <w:t>Wydział Inżynierii Lądowej i Środowiska, Katedra Hydrotechniki</w:t>
      </w:r>
    </w:p>
    <w:p w:rsidR="0000682F" w:rsidRPr="0000682F" w:rsidRDefault="0000682F" w:rsidP="0000682F">
      <w:pPr>
        <w:pStyle w:val="Akapitzlist"/>
        <w:spacing w:line="264" w:lineRule="auto"/>
        <w:ind w:left="714"/>
      </w:pPr>
      <w:r w:rsidRPr="0000682F">
        <w:rPr>
          <w:b/>
        </w:rPr>
        <w:t>Prof. dr hab. inż. Zbigniew Szczerba</w:t>
      </w:r>
      <w:r w:rsidRPr="0000682F">
        <w:t>,</w:t>
      </w:r>
      <w:r w:rsidRPr="0000682F">
        <w:rPr>
          <w:b/>
        </w:rPr>
        <w:t xml:space="preserve"> </w:t>
      </w:r>
      <w:r w:rsidRPr="0000682F">
        <w:t>Politechnika Gdańska, Wydział Elektrotechniki i Automatyki, Katedra Elektroenergetyki</w:t>
      </w:r>
    </w:p>
    <w:p w:rsidR="0000682F" w:rsidRPr="0000682F" w:rsidRDefault="0000682F" w:rsidP="0000682F">
      <w:pPr>
        <w:pStyle w:val="Akapitzlist"/>
        <w:spacing w:line="264" w:lineRule="auto"/>
        <w:ind w:left="714"/>
      </w:pPr>
      <w:r w:rsidRPr="0000682F">
        <w:rPr>
          <w:b/>
        </w:rPr>
        <w:t>Prof. dr hab. inż. Artur Wilczyński</w:t>
      </w:r>
      <w:r w:rsidRPr="0000682F">
        <w:t>, Politechnika Gdańska, Politechnika Wrocławska, Wydział Elektryczny, Katedra Energoelektryki</w:t>
      </w:r>
    </w:p>
    <w:p w:rsidR="006A742B" w:rsidRPr="002A20B5" w:rsidRDefault="0000682F" w:rsidP="002A20B5">
      <w:pPr>
        <w:pStyle w:val="Akapitzlist"/>
        <w:spacing w:line="264" w:lineRule="auto"/>
        <w:ind w:left="714"/>
      </w:pPr>
      <w:r w:rsidRPr="0000682F">
        <w:rPr>
          <w:b/>
        </w:rPr>
        <w:t>Prof. dr hab. Zygmunt Babiński</w:t>
      </w:r>
      <w:r w:rsidRPr="0000682F">
        <w:t xml:space="preserve">, Uniwersytet Kazimierza Wielkiego w Bydgoszczy, </w:t>
      </w:r>
      <w:hyperlink r:id="rId10" w:history="1">
        <w:r w:rsidRPr="0000682F">
          <w:rPr>
            <w:rStyle w:val="Hipercze"/>
            <w:rFonts w:eastAsia="SimSun" w:cs="Helvetica"/>
            <w:color w:val="auto"/>
          </w:rPr>
          <w:t>Wydział Kultury Fizycznej, Zdrowia i Turystyki</w:t>
        </w:r>
      </w:hyperlink>
      <w:r w:rsidRPr="0000682F">
        <w:rPr>
          <w:rFonts w:cs="Helvetica"/>
        </w:rPr>
        <w:t>, Katedra Rewitalizacji Dróg Wodnych</w:t>
      </w:r>
    </w:p>
    <w:p w:rsidR="006A742B" w:rsidRDefault="006A742B" w:rsidP="00A92804">
      <w:pPr>
        <w:rPr>
          <w:rFonts w:ascii="Verdana" w:hAnsi="Verdana" w:cs="Verdana"/>
          <w:noProof/>
          <w:sz w:val="10"/>
          <w:szCs w:val="10"/>
          <w:lang w:eastAsia="pl-PL"/>
        </w:rPr>
      </w:pPr>
    </w:p>
    <w:p w:rsidR="006A742B" w:rsidRPr="001A45A0" w:rsidRDefault="006A742B" w:rsidP="00A92804">
      <w:pPr>
        <w:rPr>
          <w:rFonts w:ascii="Verdana" w:hAnsi="Verdana" w:cs="Verdana"/>
          <w:noProof/>
          <w:sz w:val="10"/>
          <w:szCs w:val="10"/>
          <w:lang w:eastAsia="pl-PL"/>
        </w:rPr>
      </w:pPr>
    </w:p>
    <w:p w:rsidR="00AF109D" w:rsidRPr="00F00FD1" w:rsidRDefault="00AF109D" w:rsidP="00A92804">
      <w:pPr>
        <w:rPr>
          <w:rFonts w:ascii="Verdana" w:hAnsi="Verdana" w:cs="Verdana"/>
          <w:noProof/>
          <w:sz w:val="10"/>
          <w:szCs w:val="10"/>
          <w:lang w:eastAsia="pl-PL"/>
        </w:rPr>
      </w:pPr>
    </w:p>
    <w:p w:rsidR="00787CB3" w:rsidRPr="00F1462E" w:rsidRDefault="00EC5762" w:rsidP="001A45A0">
      <w:pPr>
        <w:jc w:val="center"/>
        <w:rPr>
          <w:rFonts w:ascii="Verdana" w:hAnsi="Verdana" w:cs="Verdana"/>
        </w:rPr>
      </w:pPr>
      <w:r>
        <w:rPr>
          <w:rFonts w:ascii="Verdana" w:hAnsi="Verdana" w:cs="Verdana"/>
          <w:noProof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264.75pt;height:120pt;visibility:visible">
            <v:imagedata r:id="rId11" o:title=""/>
          </v:shape>
        </w:pict>
      </w:r>
    </w:p>
    <w:p w:rsidR="00787CB3" w:rsidRPr="001A45A0" w:rsidRDefault="00787CB3" w:rsidP="001A45A0">
      <w:pPr>
        <w:ind w:left="4956" w:firstLine="708"/>
        <w:jc w:val="right"/>
        <w:rPr>
          <w:rFonts w:ascii="Verdana" w:hAnsi="Verdana" w:cs="Verdana"/>
        </w:rPr>
      </w:pPr>
      <w:r w:rsidRPr="00F1462E">
        <w:rPr>
          <w:rFonts w:ascii="Verdana" w:hAnsi="Verdana" w:cs="Verdana"/>
        </w:rPr>
        <w:tab/>
      </w:r>
    </w:p>
    <w:p w:rsidR="00787CB3" w:rsidRPr="005F27DF" w:rsidRDefault="00787CB3" w:rsidP="00B2090E">
      <w:pPr>
        <w:widowControl/>
        <w:suppressAutoHyphens w:val="0"/>
        <w:autoSpaceDE w:val="0"/>
        <w:autoSpaceDN w:val="0"/>
        <w:adjustRightInd w:val="0"/>
        <w:jc w:val="center"/>
        <w:rPr>
          <w:rFonts w:ascii="Verdana" w:hAnsi="Verdana" w:cs="Verdana"/>
          <w:i/>
          <w:iCs/>
          <w:color w:val="FF0000"/>
          <w:kern w:val="0"/>
          <w:lang w:eastAsia="pl-PL"/>
        </w:rPr>
      </w:pPr>
      <w:r w:rsidRPr="005F27DF">
        <w:rPr>
          <w:rFonts w:ascii="Verdana" w:hAnsi="Verdana" w:cs="Verdana"/>
          <w:i/>
          <w:iCs/>
          <w:color w:val="FF0000"/>
          <w:kern w:val="0"/>
          <w:lang w:eastAsia="pl-PL"/>
        </w:rPr>
        <w:t>Uzdrowisko Wieniec-Zdrój</w:t>
      </w:r>
    </w:p>
    <w:p w:rsidR="00787CB3" w:rsidRPr="00F00FD1" w:rsidRDefault="00787CB3" w:rsidP="00F00FD1">
      <w:pPr>
        <w:widowControl/>
        <w:suppressAutoHyphens w:val="0"/>
        <w:autoSpaceDE w:val="0"/>
        <w:autoSpaceDN w:val="0"/>
        <w:adjustRightInd w:val="0"/>
        <w:jc w:val="center"/>
        <w:rPr>
          <w:rFonts w:ascii="Verdana" w:hAnsi="Verdana" w:cs="Verdana"/>
          <w:b/>
          <w:bCs/>
          <w:i/>
          <w:iCs/>
          <w:color w:val="FF0000"/>
          <w:kern w:val="0"/>
          <w:sz w:val="22"/>
          <w:szCs w:val="22"/>
          <w:lang w:eastAsia="pl-PL"/>
        </w:rPr>
      </w:pPr>
      <w:r w:rsidRPr="00F00FD1">
        <w:rPr>
          <w:rFonts w:ascii="Verdana" w:hAnsi="Verdana" w:cs="Verdana"/>
          <w:b/>
          <w:bCs/>
          <w:i/>
          <w:iCs/>
          <w:color w:val="FF0000"/>
          <w:kern w:val="0"/>
          <w:sz w:val="22"/>
          <w:szCs w:val="22"/>
          <w:lang w:eastAsia="pl-PL"/>
        </w:rPr>
        <w:t xml:space="preserve">JUTRZENKA Pensjonat </w:t>
      </w:r>
      <w:proofErr w:type="spellStart"/>
      <w:r w:rsidRPr="00F00FD1">
        <w:rPr>
          <w:rFonts w:ascii="Verdana" w:hAnsi="Verdana" w:cs="Verdana"/>
          <w:b/>
          <w:bCs/>
          <w:i/>
          <w:iCs/>
          <w:color w:val="FF0000"/>
          <w:kern w:val="0"/>
          <w:sz w:val="22"/>
          <w:szCs w:val="22"/>
          <w:lang w:eastAsia="pl-PL"/>
        </w:rPr>
        <w:t>Medical</w:t>
      </w:r>
      <w:proofErr w:type="spellEnd"/>
      <w:r w:rsidRPr="00F00FD1">
        <w:rPr>
          <w:rFonts w:ascii="Verdana" w:hAnsi="Verdana" w:cs="Verdana"/>
          <w:b/>
          <w:bCs/>
          <w:i/>
          <w:iCs/>
          <w:color w:val="FF0000"/>
          <w:kern w:val="0"/>
          <w:sz w:val="22"/>
          <w:szCs w:val="22"/>
          <w:lang w:eastAsia="pl-PL"/>
        </w:rPr>
        <w:t xml:space="preserve"> SPA</w:t>
      </w:r>
    </w:p>
    <w:p w:rsidR="00787CB3" w:rsidRPr="006A742B" w:rsidRDefault="00787CB3" w:rsidP="00867F45">
      <w:pPr>
        <w:widowControl/>
        <w:suppressAutoHyphens w:val="0"/>
        <w:autoSpaceDE w:val="0"/>
        <w:autoSpaceDN w:val="0"/>
        <w:adjustRightInd w:val="0"/>
        <w:jc w:val="both"/>
        <w:rPr>
          <w:rFonts w:ascii="Verdana" w:hAnsi="Verdana" w:cs="Verdana"/>
          <w:color w:val="000000"/>
          <w:kern w:val="0"/>
          <w:sz w:val="16"/>
          <w:szCs w:val="16"/>
          <w:lang w:eastAsia="pl-PL"/>
        </w:rPr>
      </w:pPr>
      <w:r w:rsidRPr="006A742B">
        <w:rPr>
          <w:rFonts w:ascii="Verdana" w:hAnsi="Verdana" w:cs="Verdana"/>
          <w:b/>
          <w:bCs/>
          <w:color w:val="000000"/>
          <w:kern w:val="0"/>
          <w:sz w:val="16"/>
          <w:szCs w:val="16"/>
          <w:lang w:eastAsia="pl-PL"/>
        </w:rPr>
        <w:t xml:space="preserve">LOKALIZACJA </w:t>
      </w:r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>– 3 km od Włocławka ( ścieżka pieszo/rowerowa), 60 km od Torunia, 10 km od autostrady A1, 100 km od lotniska w Bydgoszczy(A1); 218 km od lotniska Chopina w Warszawie ( A2 i A1),115 km od lotniska Warszawa/Modlin ( DK 62); 220 km od lotniska w Gdańsku ( A1)</w:t>
      </w:r>
    </w:p>
    <w:p w:rsidR="00787CB3" w:rsidRPr="006A742B" w:rsidRDefault="00787CB3" w:rsidP="00867F45">
      <w:pPr>
        <w:widowControl/>
        <w:suppressAutoHyphens w:val="0"/>
        <w:autoSpaceDE w:val="0"/>
        <w:autoSpaceDN w:val="0"/>
        <w:adjustRightInd w:val="0"/>
        <w:jc w:val="both"/>
        <w:rPr>
          <w:rFonts w:ascii="Verdana" w:hAnsi="Verdana" w:cs="Verdana"/>
          <w:color w:val="000000"/>
          <w:kern w:val="0"/>
          <w:sz w:val="16"/>
          <w:szCs w:val="16"/>
          <w:lang w:eastAsia="pl-PL"/>
        </w:rPr>
      </w:pPr>
      <w:r w:rsidRPr="006A742B">
        <w:rPr>
          <w:rFonts w:ascii="Verdana" w:hAnsi="Verdana" w:cs="Verdana"/>
          <w:b/>
          <w:bCs/>
          <w:color w:val="000000"/>
          <w:kern w:val="0"/>
          <w:sz w:val="16"/>
          <w:szCs w:val="16"/>
          <w:lang w:eastAsia="pl-PL"/>
        </w:rPr>
        <w:t xml:space="preserve">POKOJE </w:t>
      </w:r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 xml:space="preserve">– wszystkie 500 pokoi : z widokiem na park, las lub taras wewnętrzny w tym: 115 pok. 1 </w:t>
      </w:r>
      <w:r w:rsidRPr="006A742B">
        <w:rPr>
          <w:rFonts w:ascii="Cambria Math" w:hAnsi="Cambria Math" w:cs="Cambria Math"/>
          <w:color w:val="000000"/>
          <w:kern w:val="0"/>
          <w:sz w:val="16"/>
          <w:szCs w:val="16"/>
          <w:lang w:eastAsia="pl-PL"/>
        </w:rPr>
        <w:t>‐</w:t>
      </w:r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>osobowych, 345 pok. 2</w:t>
      </w:r>
      <w:r w:rsidRPr="006A742B">
        <w:rPr>
          <w:rFonts w:ascii="Cambria Math" w:hAnsi="Cambria Math" w:cs="Cambria Math"/>
          <w:color w:val="000000"/>
          <w:kern w:val="0"/>
          <w:sz w:val="16"/>
          <w:szCs w:val="16"/>
          <w:lang w:eastAsia="pl-PL"/>
        </w:rPr>
        <w:t>‐</w:t>
      </w:r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>osobowych (</w:t>
      </w:r>
      <w:proofErr w:type="spellStart"/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>twin</w:t>
      </w:r>
      <w:proofErr w:type="spellEnd"/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>) typu KOMFORT i LUX, 16 pokoi dla niepełnosprawnych, 17 pok. rodzinnych (2+1) ,7 apartamentów .</w:t>
      </w:r>
    </w:p>
    <w:p w:rsidR="00787CB3" w:rsidRPr="006A742B" w:rsidRDefault="00787CB3" w:rsidP="00867F45">
      <w:pPr>
        <w:widowControl/>
        <w:suppressAutoHyphens w:val="0"/>
        <w:autoSpaceDE w:val="0"/>
        <w:autoSpaceDN w:val="0"/>
        <w:adjustRightInd w:val="0"/>
        <w:jc w:val="both"/>
        <w:rPr>
          <w:rFonts w:ascii="Verdana" w:hAnsi="Verdana" w:cs="Verdana"/>
          <w:color w:val="000000"/>
          <w:kern w:val="0"/>
          <w:sz w:val="16"/>
          <w:szCs w:val="16"/>
          <w:lang w:eastAsia="pl-PL"/>
        </w:rPr>
      </w:pPr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 xml:space="preserve">Pokoje LUX wyposażone są w: wykładzinę dywanową, TV LCD 28', klimatyzację sterowaną indywidualnie, telefon, </w:t>
      </w:r>
      <w:proofErr w:type="spellStart"/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>wi</w:t>
      </w:r>
      <w:r w:rsidRPr="006A742B">
        <w:rPr>
          <w:rFonts w:ascii="Cambria Math" w:hAnsi="Cambria Math" w:cs="Cambria Math"/>
          <w:color w:val="000000"/>
          <w:kern w:val="0"/>
          <w:sz w:val="16"/>
          <w:szCs w:val="16"/>
          <w:lang w:eastAsia="pl-PL"/>
        </w:rPr>
        <w:t>‐</w:t>
      </w:r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>fi</w:t>
      </w:r>
      <w:proofErr w:type="spellEnd"/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>, czajnik, lodówkę,  łazienkę z prysznicem, suszarkę do włosów, szlafrok i kapcie kąpielowe, zestaw kosmetyków łazienkowych, balkon z  suszarką balkonową</w:t>
      </w:r>
    </w:p>
    <w:p w:rsidR="00787CB3" w:rsidRPr="006A742B" w:rsidRDefault="00787CB3" w:rsidP="006F1388">
      <w:pPr>
        <w:widowControl/>
        <w:suppressAutoHyphens w:val="0"/>
        <w:autoSpaceDE w:val="0"/>
        <w:autoSpaceDN w:val="0"/>
        <w:adjustRightInd w:val="0"/>
        <w:jc w:val="both"/>
        <w:rPr>
          <w:rFonts w:ascii="Verdana" w:hAnsi="Verdana" w:cs="Verdana"/>
          <w:color w:val="000000"/>
          <w:kern w:val="0"/>
          <w:sz w:val="16"/>
          <w:szCs w:val="16"/>
          <w:lang w:eastAsia="pl-PL"/>
        </w:rPr>
      </w:pPr>
      <w:r w:rsidRPr="006A742B">
        <w:rPr>
          <w:rFonts w:ascii="Verdana" w:hAnsi="Verdana" w:cs="Verdana"/>
          <w:b/>
          <w:bCs/>
          <w:color w:val="000000"/>
          <w:kern w:val="0"/>
          <w:sz w:val="16"/>
          <w:szCs w:val="16"/>
          <w:lang w:eastAsia="pl-PL"/>
        </w:rPr>
        <w:t xml:space="preserve">RESTAURACJE &amp; BARY </w:t>
      </w:r>
      <w:r w:rsidRPr="006A742B">
        <w:rPr>
          <w:rFonts w:ascii="Cambria Math" w:hAnsi="Cambria Math" w:cs="Cambria Math"/>
          <w:color w:val="000000"/>
          <w:kern w:val="0"/>
          <w:sz w:val="16"/>
          <w:szCs w:val="16"/>
          <w:lang w:eastAsia="pl-PL"/>
        </w:rPr>
        <w:t>‐</w:t>
      </w:r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 xml:space="preserve"> jadalnia – bufet szwedzki, restauracja </w:t>
      </w:r>
      <w:proofErr w:type="spellStart"/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>A'la</w:t>
      </w:r>
      <w:proofErr w:type="spellEnd"/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 xml:space="preserve"> Carte (scena, parkiet do tańca), kawiarnia z czytelnią, pub</w:t>
      </w:r>
    </w:p>
    <w:p w:rsidR="00787CB3" w:rsidRPr="006A742B" w:rsidRDefault="00787CB3" w:rsidP="006F1388">
      <w:pPr>
        <w:widowControl/>
        <w:suppressAutoHyphens w:val="0"/>
        <w:autoSpaceDE w:val="0"/>
        <w:autoSpaceDN w:val="0"/>
        <w:adjustRightInd w:val="0"/>
        <w:jc w:val="both"/>
        <w:rPr>
          <w:rFonts w:ascii="Verdana" w:hAnsi="Verdana" w:cs="Verdana"/>
          <w:color w:val="000000"/>
          <w:kern w:val="0"/>
          <w:sz w:val="16"/>
          <w:szCs w:val="16"/>
          <w:lang w:eastAsia="pl-PL"/>
        </w:rPr>
      </w:pPr>
      <w:r w:rsidRPr="006A742B">
        <w:rPr>
          <w:rFonts w:ascii="Verdana" w:hAnsi="Verdana" w:cs="Verdana"/>
          <w:b/>
          <w:bCs/>
          <w:color w:val="000000"/>
          <w:kern w:val="0"/>
          <w:sz w:val="16"/>
          <w:szCs w:val="16"/>
          <w:lang w:eastAsia="pl-PL"/>
        </w:rPr>
        <w:t xml:space="preserve">WELLNESS &amp; SPA: </w:t>
      </w:r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 xml:space="preserve">Aquapark ( basen rekreacyjny z muzyka podwodną, sztuczna rzeka, ławeczki z hydromasażem, gejzery, grzybek, 8 jacuzzi, strefa saun ( parowa, </w:t>
      </w:r>
      <w:proofErr w:type="spellStart"/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>sanarium</w:t>
      </w:r>
      <w:proofErr w:type="spellEnd"/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 xml:space="preserve">, </w:t>
      </w:r>
      <w:proofErr w:type="spellStart"/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>infrared</w:t>
      </w:r>
      <w:proofErr w:type="spellEnd"/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 xml:space="preserve">, caldarium), ścieżka Kneippa, kubeł zimnej wody, grota lodowa, prysznic wrażeń, salon wypoczynkowy z tężnią solankową, SPA, sala fitness, </w:t>
      </w:r>
      <w:proofErr w:type="spellStart"/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>aerobic</w:t>
      </w:r>
      <w:proofErr w:type="spellEnd"/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>, kosmetyczka, fryzjer</w:t>
      </w:r>
    </w:p>
    <w:p w:rsidR="00787CB3" w:rsidRPr="006A742B" w:rsidRDefault="00787CB3" w:rsidP="006F1388">
      <w:pPr>
        <w:widowControl/>
        <w:suppressAutoHyphens w:val="0"/>
        <w:autoSpaceDE w:val="0"/>
        <w:autoSpaceDN w:val="0"/>
        <w:adjustRightInd w:val="0"/>
        <w:jc w:val="both"/>
        <w:rPr>
          <w:rFonts w:ascii="Verdana" w:hAnsi="Verdana" w:cs="Verdana"/>
          <w:color w:val="000000"/>
          <w:kern w:val="0"/>
          <w:sz w:val="16"/>
          <w:szCs w:val="16"/>
          <w:lang w:eastAsia="pl-PL"/>
        </w:rPr>
      </w:pPr>
      <w:r w:rsidRPr="006A742B">
        <w:rPr>
          <w:rFonts w:ascii="Verdana" w:hAnsi="Verdana" w:cs="Verdana"/>
          <w:b/>
          <w:bCs/>
          <w:color w:val="000000"/>
          <w:kern w:val="0"/>
          <w:sz w:val="16"/>
          <w:szCs w:val="16"/>
          <w:lang w:eastAsia="pl-PL"/>
        </w:rPr>
        <w:t xml:space="preserve">MEDICAL </w:t>
      </w:r>
      <w:r w:rsidRPr="006A742B">
        <w:rPr>
          <w:rFonts w:ascii="Cambria Math" w:hAnsi="Cambria Math" w:cs="Cambria Math"/>
          <w:b/>
          <w:bCs/>
          <w:color w:val="000000"/>
          <w:kern w:val="0"/>
          <w:sz w:val="16"/>
          <w:szCs w:val="16"/>
          <w:lang w:eastAsia="pl-PL"/>
        </w:rPr>
        <w:t>‐</w:t>
      </w:r>
      <w:r w:rsidRPr="006A742B">
        <w:rPr>
          <w:rFonts w:ascii="Verdana" w:hAnsi="Verdana" w:cs="Verdana"/>
          <w:b/>
          <w:bCs/>
          <w:color w:val="000000"/>
          <w:kern w:val="0"/>
          <w:sz w:val="16"/>
          <w:szCs w:val="16"/>
          <w:lang w:eastAsia="pl-PL"/>
        </w:rPr>
        <w:t xml:space="preserve"> </w:t>
      </w:r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>opieka lekarska i pielęgniarska 24h/dobę, basen rehabilitacyjny, gabinety rehabilitacyjne, kąpiele/okłady borowinowe , kąpiele siarczkowe, perełkowe, aromatyczne, solankowe, hydromasaż, inhalacje, grota solna, elektroterapia, magnetoterapia, światłolecznictwo, masaże lecznicze, kinezyterapia</w:t>
      </w:r>
    </w:p>
    <w:p w:rsidR="00787CB3" w:rsidRPr="006A742B" w:rsidRDefault="00787CB3" w:rsidP="006F1388">
      <w:pPr>
        <w:widowControl/>
        <w:suppressAutoHyphens w:val="0"/>
        <w:autoSpaceDE w:val="0"/>
        <w:autoSpaceDN w:val="0"/>
        <w:adjustRightInd w:val="0"/>
        <w:jc w:val="both"/>
        <w:rPr>
          <w:rFonts w:ascii="Verdana" w:hAnsi="Verdana" w:cs="Verdana"/>
          <w:color w:val="000000"/>
          <w:kern w:val="0"/>
          <w:sz w:val="16"/>
          <w:szCs w:val="16"/>
          <w:lang w:eastAsia="pl-PL"/>
        </w:rPr>
      </w:pPr>
      <w:r w:rsidRPr="006A742B">
        <w:rPr>
          <w:rFonts w:ascii="Verdana" w:hAnsi="Verdana" w:cs="Verdana"/>
          <w:b/>
          <w:bCs/>
          <w:color w:val="000000"/>
          <w:kern w:val="0"/>
          <w:sz w:val="16"/>
          <w:szCs w:val="16"/>
          <w:lang w:eastAsia="pl-PL"/>
        </w:rPr>
        <w:t xml:space="preserve">ROZRYWKA &amp; SPORT </w:t>
      </w:r>
      <w:r w:rsidRPr="006A742B">
        <w:rPr>
          <w:rFonts w:ascii="Cambria Math" w:hAnsi="Cambria Math" w:cs="Cambria Math"/>
          <w:b/>
          <w:bCs/>
          <w:color w:val="000000"/>
          <w:kern w:val="0"/>
          <w:sz w:val="16"/>
          <w:szCs w:val="16"/>
          <w:lang w:eastAsia="pl-PL"/>
        </w:rPr>
        <w:t>‐</w:t>
      </w:r>
      <w:r w:rsidRPr="006A742B">
        <w:rPr>
          <w:rFonts w:ascii="Verdana" w:hAnsi="Verdana" w:cs="Verdana"/>
          <w:b/>
          <w:bCs/>
          <w:color w:val="000000"/>
          <w:kern w:val="0"/>
          <w:sz w:val="16"/>
          <w:szCs w:val="16"/>
          <w:lang w:eastAsia="pl-PL"/>
        </w:rPr>
        <w:t xml:space="preserve"> </w:t>
      </w:r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 xml:space="preserve">kręgielnia ( 4 tory), bilard (2 stoły), </w:t>
      </w:r>
      <w:proofErr w:type="spellStart"/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>piłkarzyki</w:t>
      </w:r>
      <w:proofErr w:type="spellEnd"/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 xml:space="preserve">, tenis stołowy ( 2 stoły), czytelnia, </w:t>
      </w:r>
      <w:proofErr w:type="spellStart"/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>nordic</w:t>
      </w:r>
      <w:proofErr w:type="spellEnd"/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 xml:space="preserve"> </w:t>
      </w:r>
      <w:proofErr w:type="spellStart"/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>walking</w:t>
      </w:r>
      <w:proofErr w:type="spellEnd"/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>, rowery, taras słoneczny</w:t>
      </w:r>
    </w:p>
    <w:p w:rsidR="00787CB3" w:rsidRPr="006A742B" w:rsidRDefault="00787CB3" w:rsidP="006F1388">
      <w:pPr>
        <w:widowControl/>
        <w:suppressAutoHyphens w:val="0"/>
        <w:autoSpaceDE w:val="0"/>
        <w:autoSpaceDN w:val="0"/>
        <w:adjustRightInd w:val="0"/>
        <w:jc w:val="both"/>
        <w:rPr>
          <w:rFonts w:ascii="Verdana" w:hAnsi="Verdana" w:cs="Verdana"/>
          <w:color w:val="000000"/>
          <w:kern w:val="0"/>
          <w:sz w:val="16"/>
          <w:szCs w:val="16"/>
          <w:lang w:eastAsia="pl-PL"/>
        </w:rPr>
      </w:pPr>
      <w:r w:rsidRPr="006A742B">
        <w:rPr>
          <w:rFonts w:ascii="Verdana" w:hAnsi="Verdana" w:cs="Verdana"/>
          <w:b/>
          <w:bCs/>
          <w:color w:val="000000"/>
          <w:kern w:val="0"/>
          <w:sz w:val="16"/>
          <w:szCs w:val="16"/>
          <w:lang w:eastAsia="pl-PL"/>
        </w:rPr>
        <w:t xml:space="preserve">KONFERENCJE &amp; BANKIETY </w:t>
      </w:r>
      <w:r w:rsidRPr="006A742B">
        <w:rPr>
          <w:rFonts w:ascii="Cambria Math" w:hAnsi="Cambria Math" w:cs="Cambria Math"/>
          <w:b/>
          <w:bCs/>
          <w:color w:val="000000"/>
          <w:kern w:val="0"/>
          <w:sz w:val="16"/>
          <w:szCs w:val="16"/>
          <w:lang w:eastAsia="pl-PL"/>
        </w:rPr>
        <w:t>‐</w:t>
      </w:r>
      <w:r w:rsidRPr="006A742B">
        <w:rPr>
          <w:rFonts w:ascii="Verdana" w:hAnsi="Verdana" w:cs="Verdana"/>
          <w:b/>
          <w:bCs/>
          <w:color w:val="000000"/>
          <w:kern w:val="0"/>
          <w:sz w:val="16"/>
          <w:szCs w:val="16"/>
          <w:lang w:eastAsia="pl-PL"/>
        </w:rPr>
        <w:t xml:space="preserve"> </w:t>
      </w:r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 xml:space="preserve">1 sala konferencyjna ( 110 m2 dla 120 osób), 1 restauracja ze sceną (526 m2 dla max 420 osób) i </w:t>
      </w:r>
      <w:proofErr w:type="spellStart"/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>foyer</w:t>
      </w:r>
      <w:proofErr w:type="spellEnd"/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 xml:space="preserve"> (990m2 dla max. 600 osób ); pub (383m2 dla max 200 osób)</w:t>
      </w:r>
    </w:p>
    <w:p w:rsidR="00787CB3" w:rsidRDefault="00787CB3" w:rsidP="001A45A0">
      <w:pPr>
        <w:widowControl/>
        <w:suppressAutoHyphens w:val="0"/>
        <w:autoSpaceDE w:val="0"/>
        <w:autoSpaceDN w:val="0"/>
        <w:adjustRightInd w:val="0"/>
        <w:rPr>
          <w:rFonts w:ascii="Verdana" w:hAnsi="Verdana" w:cs="Verdana"/>
          <w:color w:val="000000"/>
          <w:kern w:val="0"/>
          <w:sz w:val="16"/>
          <w:szCs w:val="16"/>
          <w:lang w:eastAsia="pl-PL"/>
        </w:rPr>
      </w:pPr>
      <w:r w:rsidRPr="006A742B">
        <w:rPr>
          <w:rFonts w:ascii="Verdana" w:hAnsi="Verdana" w:cs="Verdana"/>
          <w:b/>
          <w:bCs/>
          <w:color w:val="000000"/>
          <w:kern w:val="0"/>
          <w:sz w:val="16"/>
          <w:szCs w:val="16"/>
          <w:lang w:eastAsia="pl-PL"/>
        </w:rPr>
        <w:t xml:space="preserve">INNE UDOGODNIENIA </w:t>
      </w:r>
      <w:r w:rsidRPr="006A742B">
        <w:rPr>
          <w:rFonts w:ascii="Cambria Math" w:hAnsi="Cambria Math" w:cs="Cambria Math"/>
          <w:b/>
          <w:bCs/>
          <w:color w:val="000000"/>
          <w:kern w:val="0"/>
          <w:sz w:val="16"/>
          <w:szCs w:val="16"/>
          <w:lang w:eastAsia="pl-PL"/>
        </w:rPr>
        <w:t>‐</w:t>
      </w:r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 xml:space="preserve"> bezpłatne </w:t>
      </w:r>
      <w:proofErr w:type="spellStart"/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>wi</w:t>
      </w:r>
      <w:r w:rsidRPr="006A742B">
        <w:rPr>
          <w:rFonts w:ascii="Cambria Math" w:hAnsi="Cambria Math" w:cs="Cambria Math"/>
          <w:color w:val="000000"/>
          <w:kern w:val="0"/>
          <w:sz w:val="16"/>
          <w:szCs w:val="16"/>
          <w:lang w:eastAsia="pl-PL"/>
        </w:rPr>
        <w:t>‐</w:t>
      </w:r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>fi</w:t>
      </w:r>
      <w:proofErr w:type="spellEnd"/>
      <w:r w:rsidRPr="006A742B">
        <w:rPr>
          <w:rFonts w:ascii="Verdana" w:hAnsi="Verdana" w:cs="Verdana"/>
          <w:color w:val="000000"/>
          <w:kern w:val="0"/>
          <w:sz w:val="16"/>
          <w:szCs w:val="16"/>
          <w:lang w:eastAsia="pl-PL"/>
        </w:rPr>
        <w:t xml:space="preserve"> w całym budynku, parking</w:t>
      </w:r>
    </w:p>
    <w:p w:rsidR="00D23239" w:rsidRDefault="00D23239" w:rsidP="00D23239">
      <w:pPr>
        <w:rPr>
          <w:rStyle w:val="Pogrubienie"/>
          <w:rFonts w:ascii="open_sanslight" w:hAnsi="open_sanslight"/>
          <w:color w:val="333333"/>
          <w:sz w:val="18"/>
          <w:szCs w:val="18"/>
          <w:shd w:val="clear" w:color="auto" w:fill="FFFFFF"/>
        </w:rPr>
      </w:pPr>
    </w:p>
    <w:p w:rsidR="00D23239" w:rsidRPr="00D23239" w:rsidRDefault="00D23239" w:rsidP="00D23239">
      <w:pPr>
        <w:jc w:val="center"/>
        <w:rPr>
          <w:rStyle w:val="Pogrubienie"/>
          <w:rFonts w:ascii="open_sanslight" w:hAnsi="open_sanslight"/>
          <w:color w:val="333333"/>
          <w:shd w:val="clear" w:color="auto" w:fill="FFFFFF"/>
        </w:rPr>
      </w:pPr>
      <w:r w:rsidRPr="00D23239">
        <w:rPr>
          <w:rStyle w:val="Pogrubienie"/>
          <w:rFonts w:ascii="open_sanslight" w:hAnsi="open_sanslight"/>
          <w:color w:val="333333"/>
          <w:shd w:val="clear" w:color="auto" w:fill="FFFFFF"/>
        </w:rPr>
        <w:t>Pensjonat „Jutrzenka”</w:t>
      </w:r>
    </w:p>
    <w:p w:rsidR="00D23239" w:rsidRPr="00D23239" w:rsidRDefault="00D23239" w:rsidP="00D23239">
      <w:pPr>
        <w:jc w:val="center"/>
        <w:rPr>
          <w:rStyle w:val="Hipercze"/>
          <w:rFonts w:ascii="open_sanslight" w:hAnsi="open_sanslight"/>
          <w:color w:val="337AB7"/>
          <w:shd w:val="clear" w:color="auto" w:fill="FFFFFF"/>
        </w:rPr>
      </w:pPr>
      <w:bookmarkStart w:id="0" w:name="_GoBack"/>
      <w:bookmarkEnd w:id="0"/>
      <w:r w:rsidRPr="00D23239">
        <w:rPr>
          <w:rStyle w:val="Pogrubienie"/>
          <w:rFonts w:ascii="open_sanslight" w:hAnsi="open_sanslight"/>
          <w:color w:val="333333"/>
          <w:shd w:val="clear" w:color="auto" w:fill="FFFFFF"/>
        </w:rPr>
        <w:t>Adres:</w:t>
      </w:r>
      <w:r w:rsidRPr="00D23239">
        <w:rPr>
          <w:rStyle w:val="apple-converted-space"/>
          <w:rFonts w:ascii="open_sanslight" w:hAnsi="open_sanslight"/>
          <w:color w:val="333333"/>
          <w:shd w:val="clear" w:color="auto" w:fill="FFFFFF"/>
        </w:rPr>
        <w:t xml:space="preserve"> 87-800 </w:t>
      </w:r>
      <w:r w:rsidRPr="00D23239">
        <w:rPr>
          <w:rFonts w:ascii="open_sanslight" w:hAnsi="open_sanslight"/>
          <w:color w:val="333333"/>
          <w:shd w:val="clear" w:color="auto" w:fill="FFFFFF"/>
        </w:rPr>
        <w:t>Wieniec-Zdrój, ul. Brzozowa 1</w:t>
      </w:r>
      <w:r w:rsidRPr="00D23239">
        <w:rPr>
          <w:rFonts w:ascii="open_sanslight" w:hAnsi="open_sanslight"/>
          <w:color w:val="333333"/>
        </w:rPr>
        <w:br/>
      </w:r>
      <w:r w:rsidRPr="00D23239">
        <w:rPr>
          <w:rStyle w:val="apple-converted-space"/>
          <w:rFonts w:ascii="open_sanslight" w:hAnsi="open_sanslight"/>
          <w:color w:val="333333"/>
          <w:shd w:val="clear" w:color="auto" w:fill="FFFFFF"/>
        </w:rPr>
        <w:t> </w:t>
      </w:r>
      <w:r w:rsidRPr="00D23239">
        <w:rPr>
          <w:rStyle w:val="Pogrubienie"/>
          <w:rFonts w:ascii="open_sanslight" w:hAnsi="open_sanslight"/>
          <w:color w:val="333333"/>
          <w:shd w:val="clear" w:color="auto" w:fill="FFFFFF"/>
        </w:rPr>
        <w:t>Tel. Centrala:</w:t>
      </w:r>
      <w:r w:rsidRPr="00D23239">
        <w:rPr>
          <w:rStyle w:val="apple-converted-space"/>
          <w:rFonts w:ascii="open_sanslight" w:hAnsi="open_sanslight"/>
          <w:color w:val="333333"/>
          <w:shd w:val="clear" w:color="auto" w:fill="FFFFFF"/>
        </w:rPr>
        <w:t> </w:t>
      </w:r>
      <w:r w:rsidRPr="00D23239">
        <w:rPr>
          <w:rFonts w:ascii="open_sanslight" w:hAnsi="open_sanslight"/>
          <w:color w:val="333333"/>
          <w:shd w:val="clear" w:color="auto" w:fill="FFFFFF"/>
        </w:rPr>
        <w:t>+48 54 272 10 00</w:t>
      </w:r>
      <w:r w:rsidRPr="00D23239">
        <w:rPr>
          <w:rStyle w:val="apple-converted-space"/>
          <w:rFonts w:ascii="open_sanslight" w:hAnsi="open_sanslight"/>
          <w:color w:val="333333"/>
          <w:shd w:val="clear" w:color="auto" w:fill="FFFFFF"/>
        </w:rPr>
        <w:t> </w:t>
      </w:r>
      <w:r w:rsidRPr="00D23239">
        <w:rPr>
          <w:rFonts w:ascii="open_sanslight" w:hAnsi="open_sanslight"/>
          <w:color w:val="333333"/>
        </w:rPr>
        <w:br/>
      </w:r>
      <w:r w:rsidRPr="00D23239">
        <w:rPr>
          <w:rStyle w:val="apple-converted-space"/>
          <w:rFonts w:ascii="open_sanslight" w:hAnsi="open_sanslight"/>
          <w:color w:val="333333"/>
          <w:shd w:val="clear" w:color="auto" w:fill="FFFFFF"/>
        </w:rPr>
        <w:t> </w:t>
      </w:r>
      <w:r w:rsidRPr="00D23239">
        <w:rPr>
          <w:rStyle w:val="Pogrubienie"/>
          <w:rFonts w:ascii="open_sanslight" w:hAnsi="open_sanslight"/>
          <w:color w:val="333333"/>
          <w:shd w:val="clear" w:color="auto" w:fill="FFFFFF"/>
        </w:rPr>
        <w:t>Fax:</w:t>
      </w:r>
      <w:r w:rsidRPr="00D23239">
        <w:rPr>
          <w:rStyle w:val="apple-converted-space"/>
          <w:rFonts w:ascii="open_sanslight" w:hAnsi="open_sanslight"/>
          <w:color w:val="333333"/>
          <w:shd w:val="clear" w:color="auto" w:fill="FFFFFF"/>
        </w:rPr>
        <w:t> </w:t>
      </w:r>
      <w:r w:rsidRPr="00D23239">
        <w:rPr>
          <w:rFonts w:ascii="open_sanslight" w:hAnsi="open_sanslight"/>
          <w:color w:val="333333"/>
          <w:shd w:val="clear" w:color="auto" w:fill="FFFFFF"/>
        </w:rPr>
        <w:t>54 236 23 07</w:t>
      </w:r>
      <w:r w:rsidRPr="00D23239">
        <w:rPr>
          <w:rFonts w:ascii="open_sanslight" w:hAnsi="open_sanslight"/>
          <w:color w:val="333333"/>
        </w:rPr>
        <w:br/>
      </w:r>
      <w:r w:rsidRPr="00D23239">
        <w:rPr>
          <w:rStyle w:val="apple-converted-space"/>
          <w:rFonts w:ascii="open_sanslight" w:hAnsi="open_sanslight"/>
          <w:color w:val="333333"/>
          <w:shd w:val="clear" w:color="auto" w:fill="FFFFFF"/>
        </w:rPr>
        <w:t> </w:t>
      </w:r>
      <w:r w:rsidRPr="00D23239">
        <w:rPr>
          <w:rStyle w:val="Pogrubienie"/>
          <w:rFonts w:ascii="open_sanslight" w:hAnsi="open_sanslight"/>
          <w:color w:val="333333"/>
          <w:shd w:val="clear" w:color="auto" w:fill="FFFFFF"/>
        </w:rPr>
        <w:t>Email:</w:t>
      </w:r>
      <w:r w:rsidRPr="00D23239">
        <w:rPr>
          <w:rStyle w:val="apple-converted-space"/>
          <w:rFonts w:ascii="open_sanslight" w:hAnsi="open_sanslight"/>
          <w:color w:val="333333"/>
          <w:shd w:val="clear" w:color="auto" w:fill="FFFFFF"/>
        </w:rPr>
        <w:t> </w:t>
      </w:r>
      <w:hyperlink r:id="rId12" w:history="1">
        <w:r w:rsidRPr="00D23239">
          <w:rPr>
            <w:rStyle w:val="Hipercze"/>
            <w:rFonts w:ascii="open_sanslight" w:hAnsi="open_sanslight"/>
            <w:color w:val="337AB7"/>
            <w:shd w:val="clear" w:color="auto" w:fill="FFFFFF"/>
          </w:rPr>
          <w:t>sekretariat@uzdrowisko-wieniec.pl</w:t>
        </w:r>
      </w:hyperlink>
    </w:p>
    <w:p w:rsidR="00D23239" w:rsidRDefault="00D23239" w:rsidP="00D23239">
      <w:pPr>
        <w:jc w:val="center"/>
        <w:rPr>
          <w:rStyle w:val="Hipercze"/>
          <w:rFonts w:ascii="open_sanslight" w:hAnsi="open_sanslight"/>
          <w:color w:val="337AB7"/>
          <w:sz w:val="18"/>
          <w:szCs w:val="18"/>
          <w:shd w:val="clear" w:color="auto" w:fill="FFFFFF"/>
        </w:rPr>
      </w:pPr>
    </w:p>
    <w:p w:rsidR="00D23239" w:rsidRPr="00D23239" w:rsidRDefault="00D23239" w:rsidP="00D23239">
      <w:pPr>
        <w:pStyle w:val="NormalnyWeb"/>
        <w:shd w:val="clear" w:color="auto" w:fill="FFFFFF"/>
        <w:spacing w:before="134" w:beforeAutospacing="0" w:after="134" w:afterAutospacing="0"/>
        <w:jc w:val="center"/>
        <w:rPr>
          <w:rFonts w:ascii="Open Sans" w:hAnsi="Open Sans"/>
          <w:color w:val="000000"/>
        </w:rPr>
      </w:pPr>
      <w:r w:rsidRPr="00D23239">
        <w:rPr>
          <w:rFonts w:ascii="Open Sans" w:hAnsi="Open Sans"/>
          <w:color w:val="000000"/>
        </w:rPr>
        <w:t>Sugerowany dojazd: z autostrady A1 zjazd Włocławek Północ (nr 14) na drogę nr 252 (kierunek Inowrocław), następnie na drogę nr 268 (kierunek Brześć Kuj.), w Wieńcu w lewo (Kierunek Włocławek). Około 11,5km od Węzła Włocławek Północ.</w:t>
      </w:r>
    </w:p>
    <w:p w:rsidR="00D23239" w:rsidRDefault="00D23239" w:rsidP="00D23239">
      <w:pPr>
        <w:jc w:val="center"/>
        <w:rPr>
          <w:sz w:val="32"/>
          <w:szCs w:val="32"/>
        </w:rPr>
      </w:pPr>
      <w:r w:rsidRPr="00D23239">
        <w:rPr>
          <w:noProof/>
          <w:sz w:val="32"/>
          <w:szCs w:val="32"/>
          <w:lang w:eastAsia="pl-PL" w:bidi="ar-SA"/>
        </w:rPr>
        <w:pict>
          <v:shape id="Obraz 2" o:spid="_x0000_i1026" type="#_x0000_t75" style="width:484.5pt;height:4in;visibility:visible;mso-wrap-style:square">
            <v:imagedata r:id="rId13" o:title=""/>
          </v:shape>
        </w:pict>
      </w:r>
    </w:p>
    <w:p w:rsidR="00D23239" w:rsidRPr="00984C5B" w:rsidRDefault="00D23239" w:rsidP="00D23239">
      <w:pPr>
        <w:jc w:val="center"/>
        <w:rPr>
          <w:sz w:val="32"/>
          <w:szCs w:val="32"/>
        </w:rPr>
      </w:pPr>
    </w:p>
    <w:p w:rsidR="00D23239" w:rsidRPr="006A742B" w:rsidRDefault="00D23239" w:rsidP="00D23239">
      <w:pPr>
        <w:widowControl/>
        <w:suppressAutoHyphens w:val="0"/>
        <w:autoSpaceDE w:val="0"/>
        <w:autoSpaceDN w:val="0"/>
        <w:adjustRightInd w:val="0"/>
        <w:jc w:val="center"/>
        <w:rPr>
          <w:rFonts w:ascii="Verdana" w:hAnsi="Verdana" w:cs="Verdana"/>
          <w:color w:val="000000"/>
          <w:kern w:val="0"/>
          <w:sz w:val="16"/>
          <w:szCs w:val="16"/>
          <w:lang w:eastAsia="pl-PL"/>
        </w:rPr>
      </w:pPr>
      <w:r w:rsidRPr="007F1715">
        <w:rPr>
          <w:noProof/>
          <w:lang w:eastAsia="pl-PL" w:bidi="ar-SA"/>
        </w:rPr>
        <w:pict>
          <v:shape id="_x0000_i1027" type="#_x0000_t75" alt="http://uzdrowisko-wieniec.pl/images/obi-Sanatorium-Jutrzenka-img01.jpg" style="width:410.25pt;height:136.5pt;visibility:visible;mso-wrap-style:square">
            <v:imagedata r:id="rId14" o:title="obi-Sanatorium-Jutrzenka-img01"/>
          </v:shape>
        </w:pict>
      </w:r>
    </w:p>
    <w:sectPr w:rsidR="00D23239" w:rsidRPr="006A742B" w:rsidSect="002655D0">
      <w:headerReference w:type="default" r:id="rId15"/>
      <w:footerReference w:type="default" r:id="rId16"/>
      <w:pgSz w:w="11906" w:h="16838"/>
      <w:pgMar w:top="1560" w:right="849" w:bottom="1276" w:left="993" w:header="708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5762" w:rsidRDefault="00EC5762" w:rsidP="001F7635">
      <w:r>
        <w:separator/>
      </w:r>
    </w:p>
  </w:endnote>
  <w:endnote w:type="continuationSeparator" w:id="0">
    <w:p w:rsidR="00EC5762" w:rsidRDefault="00EC5762" w:rsidP="001F76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  <w:font w:name="open_sanslight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7DF" w:rsidRDefault="00867020" w:rsidP="00AA0187">
    <w:pPr>
      <w:pStyle w:val="Nagwek"/>
      <w:tabs>
        <w:tab w:val="left" w:pos="1905"/>
        <w:tab w:val="center" w:pos="5032"/>
      </w:tabs>
      <w:jc w:val="both"/>
      <w:rPr>
        <w:color w:val="0070C0"/>
      </w:rPr>
    </w:pPr>
    <w:r>
      <w:rPr>
        <w:color w:val="0070C0"/>
      </w:rPr>
      <w:t xml:space="preserve">    </w:t>
    </w:r>
    <w:r w:rsidR="002655D0">
      <w:rPr>
        <w:color w:val="0070C0"/>
      </w:rPr>
      <w:t xml:space="preserve">           </w:t>
    </w:r>
    <w:r w:rsidR="00AA0187">
      <w:rPr>
        <w:color w:val="0070C0"/>
      </w:rPr>
      <w:t xml:space="preserve">                     </w:t>
    </w:r>
  </w:p>
  <w:p w:rsidR="005F27DF" w:rsidRPr="00881065" w:rsidRDefault="00EC5762" w:rsidP="001173CA">
    <w:pPr>
      <w:pStyle w:val="Nagwek"/>
      <w:rPr>
        <w:b/>
        <w:color w:val="0070C0"/>
      </w:rPr>
    </w:pPr>
    <w:r>
      <w:rPr>
        <w:b/>
        <w:noProof/>
        <w:color w:val="0070C0"/>
        <w:lang w:eastAsia="pl-PL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24.35pt;margin-top:10.4pt;width:344.25pt;height:54.75pt;z-index:1">
          <v:textbox style="mso-next-textbox:#_x0000_s2052">
            <w:txbxContent>
              <w:p w:rsidR="00AA0187" w:rsidRPr="002655D0" w:rsidRDefault="00AA0187" w:rsidP="00AA0187">
                <w:pPr>
                  <w:pStyle w:val="Nagwek"/>
                  <w:jc w:val="center"/>
                  <w:rPr>
                    <w:color w:val="0070C0"/>
                    <w:sz w:val="20"/>
                    <w:szCs w:val="20"/>
                  </w:rPr>
                </w:pPr>
                <w:r w:rsidRPr="002655D0">
                  <w:rPr>
                    <w:color w:val="0070C0"/>
                    <w:sz w:val="20"/>
                    <w:szCs w:val="20"/>
                  </w:rPr>
                  <w:t>Stowarzyszenie Elektryków Polskich,  Oddział Włocławski</w:t>
                </w:r>
              </w:p>
              <w:p w:rsidR="00AA0187" w:rsidRPr="002655D0" w:rsidRDefault="00AA0187" w:rsidP="00AA0187">
                <w:pPr>
                  <w:pStyle w:val="Nagwek"/>
                  <w:jc w:val="center"/>
                  <w:rPr>
                    <w:color w:val="0070C0"/>
                    <w:sz w:val="20"/>
                    <w:szCs w:val="20"/>
                  </w:rPr>
                </w:pPr>
                <w:r w:rsidRPr="002655D0">
                  <w:rPr>
                    <w:color w:val="0070C0"/>
                    <w:sz w:val="20"/>
                    <w:szCs w:val="20"/>
                  </w:rPr>
                  <w:t>Ul. Okrężna 2 B, 87-800 Włocławek</w:t>
                </w:r>
              </w:p>
              <w:p w:rsidR="00AA0187" w:rsidRPr="002655D0" w:rsidRDefault="00AA0187" w:rsidP="00AA0187">
                <w:pPr>
                  <w:pStyle w:val="Nagwek"/>
                  <w:jc w:val="center"/>
                  <w:rPr>
                    <w:color w:val="0070C0"/>
                    <w:sz w:val="20"/>
                    <w:szCs w:val="20"/>
                  </w:rPr>
                </w:pPr>
                <w:r w:rsidRPr="002655D0">
                  <w:rPr>
                    <w:color w:val="0070C0"/>
                    <w:sz w:val="20"/>
                    <w:szCs w:val="20"/>
                  </w:rPr>
                  <w:t xml:space="preserve">e-mail: </w:t>
                </w:r>
                <w:hyperlink r:id="rId1" w:history="1">
                  <w:r w:rsidRPr="002655D0">
                    <w:rPr>
                      <w:rStyle w:val="Hipercze"/>
                      <w:color w:val="0070C0"/>
                      <w:sz w:val="20"/>
                      <w:szCs w:val="20"/>
                    </w:rPr>
                    <w:t>sekretariat@sep.wloclawek.pl</w:t>
                  </w:r>
                </w:hyperlink>
                <w:r w:rsidRPr="002655D0">
                  <w:rPr>
                    <w:color w:val="0070C0"/>
                    <w:sz w:val="20"/>
                    <w:szCs w:val="20"/>
                  </w:rPr>
                  <w:t xml:space="preserve">     tel. 607592002</w:t>
                </w:r>
              </w:p>
              <w:p w:rsidR="00F81052" w:rsidRPr="002655D0" w:rsidRDefault="00F81052" w:rsidP="00AA0187">
                <w:pPr>
                  <w:pStyle w:val="Nagwek"/>
                  <w:jc w:val="center"/>
                  <w:rPr>
                    <w:color w:val="0070C0"/>
                    <w:sz w:val="20"/>
                    <w:szCs w:val="20"/>
                  </w:rPr>
                </w:pPr>
                <w:r w:rsidRPr="002655D0">
                  <w:rPr>
                    <w:color w:val="0070C0"/>
                    <w:sz w:val="20"/>
                    <w:szCs w:val="20"/>
                  </w:rPr>
                  <w:t>NIP 526 000 09 79</w:t>
                </w:r>
              </w:p>
              <w:p w:rsidR="00AA0187" w:rsidRDefault="00AA0187" w:rsidP="00F81052">
                <w:pPr>
                  <w:jc w:val="center"/>
                </w:pPr>
              </w:p>
            </w:txbxContent>
          </v:textbox>
        </v:shape>
      </w:pict>
    </w:r>
    <w:r w:rsidR="00AA0187" w:rsidRPr="00881065">
      <w:rPr>
        <w:b/>
        <w:color w:val="0070C0"/>
      </w:rPr>
      <w:t xml:space="preserve">        </w:t>
    </w:r>
    <w:r w:rsidR="00462F10">
      <w:rPr>
        <w:b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1" type="#_x0000_t75" style="width:83.25pt;height:1in">
          <v:imagedata r:id="rId2" o:title="Logo włocławskie"/>
        </v:shape>
      </w:pict>
    </w:r>
    <w:r w:rsidR="00AA0187" w:rsidRPr="00881065">
      <w:rPr>
        <w:b/>
        <w:color w:val="0070C0"/>
      </w:rPr>
      <w:t xml:space="preserve">                     </w:t>
    </w:r>
    <w:r w:rsidR="001173CA" w:rsidRPr="00881065">
      <w:rPr>
        <w:b/>
        <w:color w:val="0070C0"/>
      </w:rPr>
      <w:t xml:space="preserve">                                                                                                      </w:t>
    </w:r>
  </w:p>
  <w:p w:rsidR="001173CA" w:rsidRDefault="001173CA" w:rsidP="001173CA">
    <w:pPr>
      <w:pStyle w:val="Nagwek"/>
      <w:rPr>
        <w:color w:val="0070C0"/>
      </w:rPr>
    </w:pPr>
  </w:p>
  <w:p w:rsidR="002655D0" w:rsidRPr="001173CA" w:rsidRDefault="002655D0" w:rsidP="001173CA">
    <w:pPr>
      <w:pStyle w:val="Nagwek"/>
      <w:rPr>
        <w:color w:val="0070C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5762" w:rsidRDefault="00EC5762" w:rsidP="001F7635">
      <w:r>
        <w:separator/>
      </w:r>
    </w:p>
  </w:footnote>
  <w:footnote w:type="continuationSeparator" w:id="0">
    <w:p w:rsidR="00EC5762" w:rsidRDefault="00EC5762" w:rsidP="001F76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A45A0" w:rsidRDefault="00EC5762" w:rsidP="001A45A0">
    <w:pPr>
      <w:pStyle w:val="Nagwek"/>
      <w:jc w:val="center"/>
      <w:rPr>
        <w:noProof/>
        <w:lang w:eastAsia="pl-PL" w:bidi="ar-SA"/>
      </w:rPr>
    </w:pPr>
    <w:r>
      <w:rPr>
        <w:noProof/>
        <w:lang w:eastAsia="pl-PL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8" o:spid="_x0000_i1028" type="#_x0000_t75" style="width:57pt;height:57pt;visibility:visible;mso-wrap-style:square">
          <v:imagedata r:id="rId1" o:title="seplogo2"/>
        </v:shape>
      </w:pict>
    </w:r>
    <w:r w:rsidR="00A64E68">
      <w:t xml:space="preserve">                                   </w:t>
    </w:r>
    <w:r>
      <w:pict w14:anchorId="3B1E1B63">
        <v:shape id="_x0000_i1029" type="#_x0000_t75" style="width:69.75pt;height:76.5pt;mso-left-percent:-10001;mso-top-percent:-10001;mso-position-horizontal:absolute;mso-position-horizontal-relative:char;mso-position-vertical:absolute;mso-position-vertical-relative:line;mso-left-percent:-10001;mso-top-percent:-10001">
          <v:imagedata r:id="rId2" o:title=""/>
        </v:shape>
      </w:pict>
    </w:r>
    <w:r w:rsidR="00A64E68">
      <w:t xml:space="preserve">                       </w:t>
    </w:r>
    <w:r>
      <w:rPr>
        <w:noProof/>
        <w:lang w:eastAsia="pl-PL" w:bidi="ar-SA"/>
      </w:rPr>
      <w:pict>
        <v:shape id="_x0000_i1030" type="#_x0000_t75" alt="Znalezione obrazy dla zapytania logo energa" style="width:135pt;height:42.75pt;visibility:visible;mso-wrap-style:square">
          <v:imagedata r:id="rId3" o:title="Znalezione obrazy dla zapytania logo energa"/>
        </v:shape>
      </w:pict>
    </w:r>
  </w:p>
  <w:p w:rsidR="00A64E68" w:rsidRDefault="00A64E68" w:rsidP="00A64E68">
    <w:pPr>
      <w:pStyle w:val="Nagwek"/>
      <w:rPr>
        <w:noProof/>
        <w:lang w:eastAsia="pl-PL" w:bidi="ar-SA"/>
      </w:rPr>
    </w:pPr>
    <w:r>
      <w:rPr>
        <w:noProof/>
        <w:lang w:eastAsia="pl-PL" w:bidi="ar-SA"/>
      </w:rPr>
      <w:t xml:space="preserve">       </w:t>
    </w:r>
    <w:r w:rsidR="00F81052">
      <w:rPr>
        <w:noProof/>
        <w:lang w:eastAsia="pl-PL" w:bidi="ar-SA"/>
      </w:rPr>
      <w:t xml:space="preserve">    </w:t>
    </w:r>
    <w:r>
      <w:rPr>
        <w:noProof/>
        <w:lang w:eastAsia="pl-PL" w:bidi="ar-SA"/>
      </w:rPr>
      <w:t xml:space="preserve"> </w:t>
    </w:r>
    <w:r w:rsidR="00F81052">
      <w:rPr>
        <w:noProof/>
        <w:lang w:eastAsia="pl-PL" w:bidi="ar-SA"/>
      </w:rPr>
      <w:t>Prezes SEP</w:t>
    </w:r>
    <w:r>
      <w:rPr>
        <w:noProof/>
        <w:lang w:eastAsia="pl-PL" w:bidi="ar-SA"/>
      </w:rPr>
      <w:t xml:space="preserve">               </w:t>
    </w:r>
    <w:r w:rsidR="00F81052">
      <w:rPr>
        <w:noProof/>
        <w:lang w:eastAsia="pl-PL" w:bidi="ar-SA"/>
      </w:rPr>
      <w:t xml:space="preserve">       </w:t>
    </w:r>
    <w:r>
      <w:rPr>
        <w:noProof/>
        <w:lang w:eastAsia="pl-PL" w:bidi="ar-SA"/>
      </w:rPr>
      <w:t xml:space="preserve">  Wojewoda Kujawsko-Pomorski </w:t>
    </w:r>
    <w:r w:rsidR="00F81052">
      <w:rPr>
        <w:noProof/>
        <w:lang w:eastAsia="pl-PL" w:bidi="ar-SA"/>
      </w:rPr>
      <w:t xml:space="preserve">                Partner konferencji</w:t>
    </w:r>
  </w:p>
  <w:p w:rsidR="00A64E68" w:rsidRDefault="00A64E68" w:rsidP="001A45A0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5A774E"/>
    <w:multiLevelType w:val="hybridMultilevel"/>
    <w:tmpl w:val="D534B8C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5B061B"/>
    <w:multiLevelType w:val="hybridMultilevel"/>
    <w:tmpl w:val="F6EA20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3AD77A26"/>
    <w:multiLevelType w:val="hybridMultilevel"/>
    <w:tmpl w:val="995CDBA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3D896E18"/>
    <w:multiLevelType w:val="hybridMultilevel"/>
    <w:tmpl w:val="D5FA53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264402"/>
    <w:multiLevelType w:val="hybridMultilevel"/>
    <w:tmpl w:val="47387D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D0578AC"/>
    <w:multiLevelType w:val="hybridMultilevel"/>
    <w:tmpl w:val="542C96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57A8044C"/>
    <w:multiLevelType w:val="hybridMultilevel"/>
    <w:tmpl w:val="1AB262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58770944"/>
    <w:multiLevelType w:val="hybridMultilevel"/>
    <w:tmpl w:val="5F78ED6C"/>
    <w:lvl w:ilvl="0" w:tplc="A3CA1EFE">
      <w:start w:val="3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687D5EC6"/>
    <w:multiLevelType w:val="hybridMultilevel"/>
    <w:tmpl w:val="B1FE063A"/>
    <w:lvl w:ilvl="0" w:tplc="101C46AC">
      <w:start w:val="3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6E591764"/>
    <w:multiLevelType w:val="hybridMultilevel"/>
    <w:tmpl w:val="2F6827DE"/>
    <w:lvl w:ilvl="0" w:tplc="0415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7"/>
  </w:num>
  <w:num w:numId="4">
    <w:abstractNumId w:val="8"/>
  </w:num>
  <w:num w:numId="5">
    <w:abstractNumId w:val="4"/>
  </w:num>
  <w:num w:numId="6">
    <w:abstractNumId w:val="6"/>
  </w:num>
  <w:num w:numId="7">
    <w:abstractNumId w:val="1"/>
  </w:num>
  <w:num w:numId="8">
    <w:abstractNumId w:val="5"/>
  </w:num>
  <w:num w:numId="9">
    <w:abstractNumId w:val="3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/>
  <w:doNotTrackMoves/>
  <w:defaultTabStop w:val="709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doNotValidateAgainstSchema/>
  <w:doNotDemarcateInvalidXml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92804"/>
    <w:rsid w:val="00004EB1"/>
    <w:rsid w:val="0000682F"/>
    <w:rsid w:val="0001678F"/>
    <w:rsid w:val="00024A63"/>
    <w:rsid w:val="00024DD7"/>
    <w:rsid w:val="00035649"/>
    <w:rsid w:val="00041F1C"/>
    <w:rsid w:val="00043C0C"/>
    <w:rsid w:val="0004525F"/>
    <w:rsid w:val="00045EB8"/>
    <w:rsid w:val="000557A8"/>
    <w:rsid w:val="00062F90"/>
    <w:rsid w:val="0006485E"/>
    <w:rsid w:val="00084C3C"/>
    <w:rsid w:val="00096803"/>
    <w:rsid w:val="000F065E"/>
    <w:rsid w:val="00114133"/>
    <w:rsid w:val="001141AC"/>
    <w:rsid w:val="001141C7"/>
    <w:rsid w:val="001173CA"/>
    <w:rsid w:val="0012021E"/>
    <w:rsid w:val="00125301"/>
    <w:rsid w:val="00133A57"/>
    <w:rsid w:val="00146181"/>
    <w:rsid w:val="00150AF9"/>
    <w:rsid w:val="00153676"/>
    <w:rsid w:val="00160B82"/>
    <w:rsid w:val="00170EEE"/>
    <w:rsid w:val="00194C99"/>
    <w:rsid w:val="00197B30"/>
    <w:rsid w:val="001A23F1"/>
    <w:rsid w:val="001A45A0"/>
    <w:rsid w:val="001B3C42"/>
    <w:rsid w:val="001B62EB"/>
    <w:rsid w:val="001C0CA6"/>
    <w:rsid w:val="001D6EE6"/>
    <w:rsid w:val="001E5A14"/>
    <w:rsid w:val="001F7635"/>
    <w:rsid w:val="001F7712"/>
    <w:rsid w:val="00204EB2"/>
    <w:rsid w:val="00256C26"/>
    <w:rsid w:val="002655D0"/>
    <w:rsid w:val="00296C4B"/>
    <w:rsid w:val="002A20B5"/>
    <w:rsid w:val="002B393A"/>
    <w:rsid w:val="002B44E3"/>
    <w:rsid w:val="002E1147"/>
    <w:rsid w:val="002F38F8"/>
    <w:rsid w:val="00301530"/>
    <w:rsid w:val="00324E28"/>
    <w:rsid w:val="00336B22"/>
    <w:rsid w:val="00355230"/>
    <w:rsid w:val="00362B67"/>
    <w:rsid w:val="00364E08"/>
    <w:rsid w:val="00377FFE"/>
    <w:rsid w:val="00382383"/>
    <w:rsid w:val="003A1E94"/>
    <w:rsid w:val="003A50E0"/>
    <w:rsid w:val="003A5FC0"/>
    <w:rsid w:val="003A635D"/>
    <w:rsid w:val="003A727E"/>
    <w:rsid w:val="003A748D"/>
    <w:rsid w:val="003B2F22"/>
    <w:rsid w:val="003C46A1"/>
    <w:rsid w:val="003D6D74"/>
    <w:rsid w:val="003F541E"/>
    <w:rsid w:val="003F7A30"/>
    <w:rsid w:val="00401053"/>
    <w:rsid w:val="00406664"/>
    <w:rsid w:val="0041282E"/>
    <w:rsid w:val="00413B83"/>
    <w:rsid w:val="00426399"/>
    <w:rsid w:val="00432A25"/>
    <w:rsid w:val="00462F10"/>
    <w:rsid w:val="00492358"/>
    <w:rsid w:val="00495359"/>
    <w:rsid w:val="004A03FB"/>
    <w:rsid w:val="004A1B27"/>
    <w:rsid w:val="004D7368"/>
    <w:rsid w:val="004E20F2"/>
    <w:rsid w:val="00520A21"/>
    <w:rsid w:val="00533BE0"/>
    <w:rsid w:val="00536879"/>
    <w:rsid w:val="00537E16"/>
    <w:rsid w:val="00553FB4"/>
    <w:rsid w:val="00555156"/>
    <w:rsid w:val="00556468"/>
    <w:rsid w:val="0055796C"/>
    <w:rsid w:val="00583ED4"/>
    <w:rsid w:val="0059770C"/>
    <w:rsid w:val="005A017C"/>
    <w:rsid w:val="005A4F85"/>
    <w:rsid w:val="005C7FA4"/>
    <w:rsid w:val="005F0CA6"/>
    <w:rsid w:val="005F27DF"/>
    <w:rsid w:val="005F758B"/>
    <w:rsid w:val="0061390D"/>
    <w:rsid w:val="00642854"/>
    <w:rsid w:val="006453F6"/>
    <w:rsid w:val="00646BB9"/>
    <w:rsid w:val="006714B5"/>
    <w:rsid w:val="006726F7"/>
    <w:rsid w:val="006852A6"/>
    <w:rsid w:val="006923E8"/>
    <w:rsid w:val="006924EA"/>
    <w:rsid w:val="00696688"/>
    <w:rsid w:val="006A742B"/>
    <w:rsid w:val="006C4A12"/>
    <w:rsid w:val="006F1388"/>
    <w:rsid w:val="006F2118"/>
    <w:rsid w:val="00712995"/>
    <w:rsid w:val="00725344"/>
    <w:rsid w:val="00733304"/>
    <w:rsid w:val="007403EB"/>
    <w:rsid w:val="00744F8B"/>
    <w:rsid w:val="007455D2"/>
    <w:rsid w:val="00750A72"/>
    <w:rsid w:val="00755312"/>
    <w:rsid w:val="00771113"/>
    <w:rsid w:val="00772C35"/>
    <w:rsid w:val="007745FF"/>
    <w:rsid w:val="00775BFD"/>
    <w:rsid w:val="00787CB3"/>
    <w:rsid w:val="0079745A"/>
    <w:rsid w:val="007C3D84"/>
    <w:rsid w:val="007D1B85"/>
    <w:rsid w:val="007D1C57"/>
    <w:rsid w:val="007E5E2A"/>
    <w:rsid w:val="008021CF"/>
    <w:rsid w:val="00803E52"/>
    <w:rsid w:val="00804CB0"/>
    <w:rsid w:val="008214A2"/>
    <w:rsid w:val="0082710B"/>
    <w:rsid w:val="0083135F"/>
    <w:rsid w:val="00834D5E"/>
    <w:rsid w:val="00867020"/>
    <w:rsid w:val="00867F45"/>
    <w:rsid w:val="00881065"/>
    <w:rsid w:val="00884DA6"/>
    <w:rsid w:val="00891B9D"/>
    <w:rsid w:val="008B5C1C"/>
    <w:rsid w:val="008C6067"/>
    <w:rsid w:val="008C65C8"/>
    <w:rsid w:val="008D663C"/>
    <w:rsid w:val="008E19C2"/>
    <w:rsid w:val="008E2DF2"/>
    <w:rsid w:val="00902B0C"/>
    <w:rsid w:val="009203A1"/>
    <w:rsid w:val="00925C16"/>
    <w:rsid w:val="0094299F"/>
    <w:rsid w:val="009464F4"/>
    <w:rsid w:val="009675C5"/>
    <w:rsid w:val="00983659"/>
    <w:rsid w:val="00984FA4"/>
    <w:rsid w:val="0099782E"/>
    <w:rsid w:val="009D0C8E"/>
    <w:rsid w:val="009D1488"/>
    <w:rsid w:val="009D2860"/>
    <w:rsid w:val="009E30A0"/>
    <w:rsid w:val="00A04FC8"/>
    <w:rsid w:val="00A57143"/>
    <w:rsid w:val="00A64E68"/>
    <w:rsid w:val="00A837B9"/>
    <w:rsid w:val="00A84319"/>
    <w:rsid w:val="00A853C0"/>
    <w:rsid w:val="00A92804"/>
    <w:rsid w:val="00AA0187"/>
    <w:rsid w:val="00AA38FD"/>
    <w:rsid w:val="00AE76B6"/>
    <w:rsid w:val="00AF109D"/>
    <w:rsid w:val="00AF2AB4"/>
    <w:rsid w:val="00B03995"/>
    <w:rsid w:val="00B2090E"/>
    <w:rsid w:val="00B23C85"/>
    <w:rsid w:val="00B51BF9"/>
    <w:rsid w:val="00B53320"/>
    <w:rsid w:val="00B56D87"/>
    <w:rsid w:val="00B861FB"/>
    <w:rsid w:val="00B933CF"/>
    <w:rsid w:val="00BA2300"/>
    <w:rsid w:val="00BA6EDC"/>
    <w:rsid w:val="00BC3C4F"/>
    <w:rsid w:val="00BD5460"/>
    <w:rsid w:val="00BE38DB"/>
    <w:rsid w:val="00C130AA"/>
    <w:rsid w:val="00C16E23"/>
    <w:rsid w:val="00C228A1"/>
    <w:rsid w:val="00C30A93"/>
    <w:rsid w:val="00C345A2"/>
    <w:rsid w:val="00C54AB1"/>
    <w:rsid w:val="00C5639B"/>
    <w:rsid w:val="00C64ED3"/>
    <w:rsid w:val="00C929DE"/>
    <w:rsid w:val="00CA4883"/>
    <w:rsid w:val="00CC501C"/>
    <w:rsid w:val="00CD27BD"/>
    <w:rsid w:val="00CE0C1F"/>
    <w:rsid w:val="00CF0913"/>
    <w:rsid w:val="00CF1165"/>
    <w:rsid w:val="00CF380C"/>
    <w:rsid w:val="00D04CCD"/>
    <w:rsid w:val="00D23239"/>
    <w:rsid w:val="00D337AF"/>
    <w:rsid w:val="00D41BB6"/>
    <w:rsid w:val="00D438E3"/>
    <w:rsid w:val="00D51820"/>
    <w:rsid w:val="00D56482"/>
    <w:rsid w:val="00D84496"/>
    <w:rsid w:val="00D8513F"/>
    <w:rsid w:val="00D9603B"/>
    <w:rsid w:val="00DB020A"/>
    <w:rsid w:val="00DE3F05"/>
    <w:rsid w:val="00DF2411"/>
    <w:rsid w:val="00E076DD"/>
    <w:rsid w:val="00E12305"/>
    <w:rsid w:val="00E2176F"/>
    <w:rsid w:val="00E232F0"/>
    <w:rsid w:val="00E373A5"/>
    <w:rsid w:val="00E62ED5"/>
    <w:rsid w:val="00E81BB2"/>
    <w:rsid w:val="00E97EFB"/>
    <w:rsid w:val="00EA5FF2"/>
    <w:rsid w:val="00EB5425"/>
    <w:rsid w:val="00EC5762"/>
    <w:rsid w:val="00ED229C"/>
    <w:rsid w:val="00ED44F4"/>
    <w:rsid w:val="00EE675F"/>
    <w:rsid w:val="00F00FD1"/>
    <w:rsid w:val="00F1462E"/>
    <w:rsid w:val="00F156D1"/>
    <w:rsid w:val="00F62011"/>
    <w:rsid w:val="00F70D4A"/>
    <w:rsid w:val="00F774EA"/>
    <w:rsid w:val="00F81052"/>
    <w:rsid w:val="00F81D7C"/>
    <w:rsid w:val="00F84A84"/>
    <w:rsid w:val="00F9253D"/>
    <w:rsid w:val="00FA5848"/>
    <w:rsid w:val="00FA6FDF"/>
    <w:rsid w:val="00FB418A"/>
    <w:rsid w:val="00FC1F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C3D84"/>
    <w:pPr>
      <w:widowControl w:val="0"/>
      <w:suppressAutoHyphens/>
    </w:pPr>
    <w:rPr>
      <w:rFonts w:eastAsia="SimSun"/>
      <w:kern w:val="1"/>
      <w:sz w:val="24"/>
      <w:szCs w:val="24"/>
      <w:lang w:eastAsia="hi-IN" w:bidi="hi-IN"/>
    </w:rPr>
  </w:style>
  <w:style w:type="paragraph" w:styleId="Nagwek2">
    <w:name w:val="heading 2"/>
    <w:basedOn w:val="Normalny"/>
    <w:link w:val="Nagwek2Znak"/>
    <w:uiPriority w:val="9"/>
    <w:qFormat/>
    <w:locked/>
    <w:rsid w:val="00406664"/>
    <w:pPr>
      <w:widowControl/>
      <w:suppressAutoHyphens w:val="0"/>
      <w:spacing w:before="100" w:beforeAutospacing="1" w:after="100" w:afterAutospacing="1"/>
      <w:outlineLvl w:val="1"/>
    </w:pPr>
    <w:rPr>
      <w:rFonts w:eastAsia="Times New Roman"/>
      <w:b/>
      <w:bCs/>
      <w:kern w:val="0"/>
      <w:sz w:val="36"/>
      <w:szCs w:val="36"/>
      <w:lang w:val="en-US" w:eastAsia="en-US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1">
    <w:name w:val="Nagłówek1"/>
    <w:basedOn w:val="Normalny"/>
    <w:next w:val="Tekstpodstawowy"/>
    <w:uiPriority w:val="99"/>
    <w:rsid w:val="007C3D84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7C3D84"/>
    <w:pPr>
      <w:spacing w:after="120"/>
    </w:pPr>
  </w:style>
  <w:style w:type="character" w:customStyle="1" w:styleId="TekstpodstawowyZnak">
    <w:name w:val="Tekst podstawowy Znak"/>
    <w:link w:val="Tekstpodstawowy"/>
    <w:uiPriority w:val="99"/>
    <w:semiHidden/>
    <w:rsid w:val="0037411A"/>
    <w:rPr>
      <w:rFonts w:eastAsia="SimSun" w:cs="Mangal"/>
      <w:kern w:val="1"/>
      <w:sz w:val="24"/>
      <w:szCs w:val="21"/>
      <w:lang w:eastAsia="hi-IN" w:bidi="hi-IN"/>
    </w:rPr>
  </w:style>
  <w:style w:type="paragraph" w:styleId="Lista">
    <w:name w:val="List"/>
    <w:basedOn w:val="Tekstpodstawowy"/>
    <w:uiPriority w:val="99"/>
    <w:rsid w:val="007C3D84"/>
  </w:style>
  <w:style w:type="paragraph" w:customStyle="1" w:styleId="Podpis1">
    <w:name w:val="Podpis1"/>
    <w:basedOn w:val="Normalny"/>
    <w:uiPriority w:val="99"/>
    <w:rsid w:val="007C3D84"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uiPriority w:val="99"/>
    <w:rsid w:val="007C3D84"/>
    <w:pPr>
      <w:suppressLineNumbers/>
    </w:pPr>
  </w:style>
  <w:style w:type="paragraph" w:styleId="NormalnyWeb">
    <w:name w:val="Normal (Web)"/>
    <w:basedOn w:val="Normalny"/>
    <w:uiPriority w:val="99"/>
    <w:rsid w:val="00A92804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pl-PL" w:bidi="ar-SA"/>
    </w:rPr>
  </w:style>
  <w:style w:type="paragraph" w:styleId="Tekstdymka">
    <w:name w:val="Balloon Text"/>
    <w:basedOn w:val="Normalny"/>
    <w:link w:val="TekstdymkaZnak"/>
    <w:uiPriority w:val="99"/>
    <w:semiHidden/>
    <w:rsid w:val="00A9280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locked/>
    <w:rsid w:val="00A92804"/>
    <w:rPr>
      <w:rFonts w:ascii="Segoe UI" w:eastAsia="SimSun" w:hAnsi="Segoe UI" w:cs="Segoe UI"/>
      <w:kern w:val="1"/>
      <w:sz w:val="16"/>
      <w:szCs w:val="16"/>
      <w:lang w:eastAsia="hi-IN" w:bidi="hi-IN"/>
    </w:rPr>
  </w:style>
  <w:style w:type="table" w:styleId="Tabela-Siatka">
    <w:name w:val="Table Grid"/>
    <w:basedOn w:val="Standardowy"/>
    <w:uiPriority w:val="99"/>
    <w:rsid w:val="005A4F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1F763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1F7635"/>
    <w:rPr>
      <w:rFonts w:eastAsia="SimSun"/>
      <w:kern w:val="1"/>
      <w:sz w:val="21"/>
      <w:szCs w:val="21"/>
      <w:lang w:eastAsia="hi-IN" w:bidi="hi-IN"/>
    </w:rPr>
  </w:style>
  <w:style w:type="paragraph" w:styleId="Stopka">
    <w:name w:val="footer"/>
    <w:basedOn w:val="Normalny"/>
    <w:link w:val="StopkaZnak"/>
    <w:uiPriority w:val="99"/>
    <w:semiHidden/>
    <w:rsid w:val="001F7635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locked/>
    <w:rsid w:val="001F7635"/>
    <w:rPr>
      <w:rFonts w:eastAsia="SimSun"/>
      <w:kern w:val="1"/>
      <w:sz w:val="21"/>
      <w:szCs w:val="21"/>
      <w:lang w:eastAsia="hi-IN" w:bidi="hi-IN"/>
    </w:rPr>
  </w:style>
  <w:style w:type="paragraph" w:styleId="Akapitzlist">
    <w:name w:val="List Paragraph"/>
    <w:basedOn w:val="Normalny"/>
    <w:uiPriority w:val="34"/>
    <w:qFormat/>
    <w:rsid w:val="00F1462E"/>
    <w:pPr>
      <w:widowControl/>
      <w:suppressAutoHyphens w:val="0"/>
      <w:ind w:left="720"/>
    </w:pPr>
    <w:rPr>
      <w:rFonts w:ascii="Calibri" w:eastAsia="Times New Roman" w:hAnsi="Calibri" w:cs="Calibri"/>
      <w:kern w:val="0"/>
      <w:sz w:val="22"/>
      <w:szCs w:val="22"/>
      <w:lang w:eastAsia="en-US" w:bidi="ar-SA"/>
    </w:rPr>
  </w:style>
  <w:style w:type="character" w:customStyle="1" w:styleId="Nagwek2Znak">
    <w:name w:val="Nagłówek 2 Znak"/>
    <w:link w:val="Nagwek2"/>
    <w:uiPriority w:val="9"/>
    <w:rsid w:val="00406664"/>
    <w:rPr>
      <w:b/>
      <w:bCs/>
      <w:sz w:val="36"/>
      <w:szCs w:val="36"/>
      <w:lang w:val="en-US" w:eastAsia="en-US"/>
    </w:rPr>
  </w:style>
  <w:style w:type="character" w:styleId="Hipercze">
    <w:name w:val="Hyperlink"/>
    <w:uiPriority w:val="99"/>
    <w:semiHidden/>
    <w:unhideWhenUsed/>
    <w:rsid w:val="00406664"/>
    <w:rPr>
      <w:strike w:val="0"/>
      <w:dstrike w:val="0"/>
      <w:color w:val="18277A"/>
      <w:u w:val="none"/>
      <w:effect w:val="none"/>
      <w:shd w:val="clear" w:color="auto" w:fill="auto"/>
    </w:rPr>
  </w:style>
  <w:style w:type="character" w:styleId="Pogrubienie">
    <w:name w:val="Strong"/>
    <w:uiPriority w:val="22"/>
    <w:qFormat/>
    <w:locked/>
    <w:rsid w:val="00D23239"/>
    <w:rPr>
      <w:b/>
      <w:bCs/>
    </w:rPr>
  </w:style>
  <w:style w:type="character" w:customStyle="1" w:styleId="apple-converted-space">
    <w:name w:val="apple-converted-space"/>
    <w:rsid w:val="00D2323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4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0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70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ekretariat@uzdrowisko-wieniec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://www.ukw.edu.pl/jednostka/wydzial_kultury_fizycznej_zdrowia_turystyki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ilis.pg.edu.pl/katedra-hydrotechniki/romuald_szymkiewicz" TargetMode="Externa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hyperlink" Target="mailto:sekretariat@sep.wloclawek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A048FD-1DED-41B7-9ED1-65051F28B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</Pages>
  <Words>682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Hewlett-Packard</Company>
  <LinksUpToDate>false</LinksUpToDate>
  <CharactersWithSpaces>4765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Kasia Oskar Piotr</dc:creator>
  <cp:keywords/>
  <dc:description/>
  <cp:lastModifiedBy>Mosakowski Wojciech</cp:lastModifiedBy>
  <cp:revision>19</cp:revision>
  <cp:lastPrinted>2017-03-03T13:25:00Z</cp:lastPrinted>
  <dcterms:created xsi:type="dcterms:W3CDTF">2017-01-03T12:12:00Z</dcterms:created>
  <dcterms:modified xsi:type="dcterms:W3CDTF">2017-04-03T11:30:00Z</dcterms:modified>
</cp:coreProperties>
</file>